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972" w14:textId="7320247D" w:rsidR="00EB5618" w:rsidRPr="005D0EC0" w:rsidRDefault="00051FDD" w:rsidP="007D5C02">
      <w:pPr>
        <w:pStyle w:val="NoSpacing"/>
        <w:jc w:val="center"/>
        <w:rPr>
          <w:rFonts w:ascii="Times New Roman" w:hAnsi="Times New Roman" w:cs="Times New Roman"/>
          <w:color w:val="000000" w:themeColor="text1"/>
          <w:sz w:val="36"/>
          <w:szCs w:val="36"/>
        </w:rPr>
      </w:pPr>
      <w:r w:rsidRPr="005D0EC0">
        <w:rPr>
          <w:rFonts w:ascii="Times New Roman" w:hAnsi="Times New Roman" w:cs="Times New Roman"/>
          <w:color w:val="000000" w:themeColor="text1"/>
          <w:sz w:val="36"/>
          <w:szCs w:val="36"/>
        </w:rPr>
        <w:t>The Evidence for the Resurrection</w:t>
      </w:r>
    </w:p>
    <w:p w14:paraId="4A429AC7" w14:textId="5AF153E7" w:rsidR="00D15D1A" w:rsidRPr="007F7D27" w:rsidRDefault="00D83D48" w:rsidP="00D15D1A">
      <w:pPr>
        <w:pStyle w:val="NoSpacing"/>
        <w:jc w:val="center"/>
        <w:rPr>
          <w:rFonts w:asciiTheme="majorBidi" w:hAnsiTheme="majorBidi" w:cstheme="majorBidi"/>
          <w:color w:val="000000" w:themeColor="text1"/>
          <w:sz w:val="24"/>
          <w:szCs w:val="24"/>
          <w:u w:val="single"/>
        </w:rPr>
      </w:pPr>
      <w:hyperlink r:id="rId8" w:history="1">
        <w:r w:rsidR="007F7D27" w:rsidRPr="007F7D27">
          <w:rPr>
            <w:rStyle w:val="Hyperlink"/>
            <w:rFonts w:asciiTheme="majorBidi" w:hAnsiTheme="majorBidi" w:cstheme="majorBidi"/>
            <w:color w:val="000000" w:themeColor="text1"/>
            <w:sz w:val="28"/>
            <w:szCs w:val="28"/>
            <w:u w:val="none"/>
          </w:rPr>
          <w:t>https://</w:t>
        </w:r>
        <w:proofErr w:type="spellStart"/>
        <w:r w:rsidR="007F7D27" w:rsidRPr="007F7D27">
          <w:rPr>
            <w:rStyle w:val="Hyperlink"/>
            <w:rFonts w:asciiTheme="majorBidi" w:hAnsiTheme="majorBidi" w:cstheme="majorBidi"/>
            <w:color w:val="000000" w:themeColor="text1"/>
            <w:sz w:val="28"/>
            <w:szCs w:val="28"/>
            <w:u w:val="none"/>
          </w:rPr>
          <w:t>gregenos.org</w:t>
        </w:r>
        <w:proofErr w:type="spellEnd"/>
        <w:r w:rsidR="007F7D27" w:rsidRPr="007F7D27">
          <w:rPr>
            <w:rStyle w:val="Hyperlink"/>
            <w:rFonts w:asciiTheme="majorBidi" w:hAnsiTheme="majorBidi" w:cstheme="majorBidi"/>
            <w:color w:val="000000" w:themeColor="text1"/>
            <w:sz w:val="28"/>
            <w:szCs w:val="28"/>
            <w:u w:val="none"/>
          </w:rPr>
          <w:t>/</w:t>
        </w:r>
      </w:hyperlink>
      <w:r w:rsidR="001349E0">
        <w:rPr>
          <w:rStyle w:val="Hyperlink"/>
          <w:rFonts w:asciiTheme="majorBidi" w:hAnsiTheme="majorBidi" w:cstheme="majorBidi"/>
          <w:color w:val="000000" w:themeColor="text1"/>
          <w:sz w:val="28"/>
          <w:szCs w:val="28"/>
          <w:u w:val="none"/>
        </w:rPr>
        <w:t>hillside</w:t>
      </w:r>
    </w:p>
    <w:p w14:paraId="78389F41" w14:textId="77777777" w:rsidR="00D15D1A" w:rsidRDefault="00D15D1A" w:rsidP="00D15D1A">
      <w:pPr>
        <w:pStyle w:val="NoSpacing"/>
        <w:rPr>
          <w:rFonts w:ascii="Times New Roman" w:hAnsi="Times New Roman" w:cs="Times New Roman"/>
          <w:color w:val="000000" w:themeColor="text1"/>
          <w:sz w:val="24"/>
          <w:szCs w:val="24"/>
          <w:u w:val="single"/>
        </w:rPr>
      </w:pPr>
    </w:p>
    <w:p w14:paraId="5D9DF9EB" w14:textId="77777777" w:rsidR="002D1259" w:rsidRPr="0032128E" w:rsidRDefault="002D1259" w:rsidP="00D15D1A">
      <w:pPr>
        <w:pStyle w:val="NoSpacing"/>
        <w:rPr>
          <w:rFonts w:ascii="Times New Roman" w:hAnsi="Times New Roman" w:cs="Times New Roman"/>
          <w:color w:val="000000" w:themeColor="text1"/>
          <w:sz w:val="24"/>
          <w:szCs w:val="24"/>
          <w:u w:val="single"/>
        </w:rPr>
      </w:pPr>
    </w:p>
    <w:p w14:paraId="6FF4B1A7" w14:textId="26D0C459" w:rsidR="00B05FD6" w:rsidRPr="0032128E" w:rsidRDefault="00B05FD6" w:rsidP="008557BC">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Objective</w:t>
      </w:r>
      <w:r w:rsidRPr="0032128E">
        <w:rPr>
          <w:rFonts w:ascii="Times New Roman" w:hAnsi="Times New Roman" w:cs="Times New Roman"/>
          <w:color w:val="000000" w:themeColor="text1"/>
          <w:sz w:val="24"/>
          <w:szCs w:val="24"/>
        </w:rPr>
        <w:t xml:space="preserve">:  To </w:t>
      </w:r>
      <w:r w:rsidR="00587C0E" w:rsidRPr="0032128E">
        <w:rPr>
          <w:rFonts w:ascii="Times New Roman" w:hAnsi="Times New Roman" w:cs="Times New Roman"/>
          <w:color w:val="000000" w:themeColor="text1"/>
          <w:sz w:val="24"/>
          <w:szCs w:val="24"/>
        </w:rPr>
        <w:t>show that</w:t>
      </w:r>
      <w:r w:rsidR="00051FDD" w:rsidRPr="0032128E">
        <w:rPr>
          <w:rFonts w:ascii="Times New Roman" w:hAnsi="Times New Roman" w:cs="Times New Roman"/>
          <w:color w:val="000000" w:themeColor="text1"/>
          <w:sz w:val="24"/>
          <w:szCs w:val="24"/>
        </w:rPr>
        <w:t xml:space="preserve"> even when we consider the New Testament simply a collection of ancient documents,</w:t>
      </w:r>
      <w:r w:rsidR="008557BC">
        <w:rPr>
          <w:rFonts w:ascii="Times New Roman" w:hAnsi="Times New Roman" w:cs="Times New Roman"/>
          <w:color w:val="000000" w:themeColor="text1"/>
          <w:sz w:val="24"/>
          <w:szCs w:val="24"/>
        </w:rPr>
        <w:t xml:space="preserve"> which no one can deny,</w:t>
      </w:r>
      <w:r w:rsidR="00051FDD" w:rsidRPr="0032128E">
        <w:rPr>
          <w:rFonts w:ascii="Times New Roman" w:hAnsi="Times New Roman" w:cs="Times New Roman"/>
          <w:color w:val="000000" w:themeColor="text1"/>
          <w:sz w:val="24"/>
          <w:szCs w:val="24"/>
        </w:rPr>
        <w:t xml:space="preserve"> the known historical facts overwhelmingly support a real, bodily resurrection.  No other theory of what </w:t>
      </w:r>
      <w:r w:rsidR="008557BC">
        <w:rPr>
          <w:rFonts w:ascii="Times New Roman" w:hAnsi="Times New Roman" w:cs="Times New Roman"/>
          <w:color w:val="000000" w:themeColor="text1"/>
          <w:sz w:val="24"/>
          <w:szCs w:val="24"/>
        </w:rPr>
        <w:t xml:space="preserve">could have </w:t>
      </w:r>
      <w:r w:rsidR="00051FDD" w:rsidRPr="0032128E">
        <w:rPr>
          <w:rFonts w:ascii="Times New Roman" w:hAnsi="Times New Roman" w:cs="Times New Roman"/>
          <w:color w:val="000000" w:themeColor="text1"/>
          <w:sz w:val="24"/>
          <w:szCs w:val="24"/>
        </w:rPr>
        <w:t>happened even comes close.</w:t>
      </w:r>
    </w:p>
    <w:p w14:paraId="61EA8F8C" w14:textId="77777777" w:rsidR="00051FDD" w:rsidRPr="0032128E" w:rsidRDefault="00051FDD" w:rsidP="00587C0E">
      <w:pPr>
        <w:pStyle w:val="NoSpacing"/>
        <w:ind w:left="1080" w:hanging="1080"/>
        <w:rPr>
          <w:rFonts w:ascii="Times New Roman" w:hAnsi="Times New Roman" w:cs="Times New Roman"/>
          <w:color w:val="000000" w:themeColor="text1"/>
          <w:sz w:val="24"/>
          <w:szCs w:val="24"/>
        </w:rPr>
      </w:pPr>
    </w:p>
    <w:p w14:paraId="07A28911" w14:textId="77777777" w:rsidR="00051FDD" w:rsidRPr="0032128E" w:rsidRDefault="00051FDD" w:rsidP="00051FDD">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All of Christianity stands or falls on the Resurrection as a real historical event.</w:t>
      </w:r>
    </w:p>
    <w:p w14:paraId="0170FE70" w14:textId="77777777" w:rsidR="00051FDD" w:rsidRPr="0032128E" w:rsidRDefault="00051FDD" w:rsidP="00051FDD">
      <w:pPr>
        <w:pStyle w:val="NoSpacing"/>
        <w:rPr>
          <w:rFonts w:ascii="Times New Roman" w:hAnsi="Times New Roman" w:cs="Times New Roman"/>
          <w:color w:val="000000" w:themeColor="text1"/>
          <w:sz w:val="24"/>
          <w:szCs w:val="24"/>
        </w:rPr>
      </w:pPr>
    </w:p>
    <w:p w14:paraId="6022A0A5" w14:textId="77777777" w:rsidR="00EC1B5B" w:rsidRPr="0032128E" w:rsidRDefault="00051FDD" w:rsidP="00051FDD">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“And if Christ has not been raised, then all our preaching is useless, and your faith is useless…”</w:t>
      </w:r>
      <w:r w:rsidRPr="0032128E">
        <w:rPr>
          <w:rFonts w:ascii="Times New Roman" w:hAnsi="Times New Roman" w:cs="Times New Roman"/>
          <w:color w:val="000000" w:themeColor="text1"/>
          <w:sz w:val="24"/>
          <w:szCs w:val="24"/>
        </w:rPr>
        <w:tab/>
      </w:r>
    </w:p>
    <w:p w14:paraId="66DDB712" w14:textId="1E28AE9D" w:rsidR="00051FDD" w:rsidRPr="0032128E" w:rsidRDefault="00EC1B5B" w:rsidP="00EC1B5B">
      <w:pPr>
        <w:pStyle w:val="NoSpacing"/>
        <w:ind w:left="720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 xml:space="preserve">-- </w:t>
      </w:r>
      <w:r w:rsidR="00051FDD" w:rsidRPr="0032128E">
        <w:rPr>
          <w:rFonts w:ascii="Times New Roman" w:hAnsi="Times New Roman" w:cs="Times New Roman"/>
          <w:color w:val="000000" w:themeColor="text1"/>
          <w:sz w:val="24"/>
          <w:szCs w:val="24"/>
        </w:rPr>
        <w:t>1 Corinthians 15:14-19, 32</w:t>
      </w:r>
    </w:p>
    <w:p w14:paraId="62C52A12" w14:textId="77777777" w:rsidR="00051FDD" w:rsidRPr="0032128E" w:rsidRDefault="00051FDD" w:rsidP="00051FDD">
      <w:pPr>
        <w:pStyle w:val="NoSpacing"/>
        <w:rPr>
          <w:rFonts w:ascii="Times New Roman" w:hAnsi="Times New Roman" w:cs="Times New Roman"/>
          <w:color w:val="000000" w:themeColor="text1"/>
          <w:sz w:val="24"/>
          <w:szCs w:val="24"/>
        </w:rPr>
      </w:pPr>
    </w:p>
    <w:p w14:paraId="40EBD57F" w14:textId="03B6E1AB" w:rsidR="00051FDD" w:rsidRPr="0032128E" w:rsidRDefault="00F702E0" w:rsidP="00EC06C3">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Abductive Reasoning</w:t>
      </w:r>
      <w:r w:rsidR="00051FDD" w:rsidRPr="0032128E">
        <w:rPr>
          <w:rFonts w:ascii="Times New Roman" w:hAnsi="Times New Roman" w:cs="Times New Roman"/>
          <w:color w:val="000000" w:themeColor="text1"/>
          <w:sz w:val="24"/>
          <w:szCs w:val="24"/>
        </w:rPr>
        <w:t xml:space="preserve">:  Historians analyze source data to determine if </w:t>
      </w:r>
      <w:r w:rsidR="00EC1B5B" w:rsidRPr="0032128E">
        <w:rPr>
          <w:rFonts w:ascii="Times New Roman" w:hAnsi="Times New Roman" w:cs="Times New Roman"/>
          <w:color w:val="000000" w:themeColor="text1"/>
          <w:sz w:val="24"/>
          <w:szCs w:val="24"/>
        </w:rPr>
        <w:t xml:space="preserve">it is reliable enough that </w:t>
      </w:r>
      <w:r w:rsidR="00051FDD" w:rsidRPr="0032128E">
        <w:rPr>
          <w:rFonts w:ascii="Times New Roman" w:hAnsi="Times New Roman" w:cs="Times New Roman"/>
          <w:color w:val="000000" w:themeColor="text1"/>
          <w:sz w:val="24"/>
          <w:szCs w:val="24"/>
        </w:rPr>
        <w:t>any historical facts can be established</w:t>
      </w:r>
      <w:r w:rsidR="00EC1B5B" w:rsidRPr="0032128E">
        <w:rPr>
          <w:rFonts w:ascii="Times New Roman" w:hAnsi="Times New Roman" w:cs="Times New Roman"/>
          <w:color w:val="000000" w:themeColor="text1"/>
          <w:sz w:val="24"/>
          <w:szCs w:val="24"/>
        </w:rPr>
        <w:t xml:space="preserve"> beyond doubt</w:t>
      </w:r>
      <w:r w:rsidR="00051FDD" w:rsidRPr="0032128E">
        <w:rPr>
          <w:rFonts w:ascii="Times New Roman" w:hAnsi="Times New Roman" w:cs="Times New Roman"/>
          <w:color w:val="000000" w:themeColor="text1"/>
          <w:sz w:val="24"/>
          <w:szCs w:val="24"/>
        </w:rPr>
        <w:t xml:space="preserve">.  Then, they develop theories that </w:t>
      </w:r>
      <w:r w:rsidR="00EC06C3">
        <w:rPr>
          <w:rFonts w:ascii="Times New Roman" w:hAnsi="Times New Roman" w:cs="Times New Roman"/>
          <w:color w:val="000000" w:themeColor="text1"/>
          <w:sz w:val="24"/>
          <w:szCs w:val="24"/>
        </w:rPr>
        <w:t>might</w:t>
      </w:r>
      <w:r w:rsidR="00051FDD" w:rsidRPr="0032128E">
        <w:rPr>
          <w:rFonts w:ascii="Times New Roman" w:hAnsi="Times New Roman" w:cs="Times New Roman"/>
          <w:color w:val="000000" w:themeColor="text1"/>
          <w:sz w:val="24"/>
          <w:szCs w:val="24"/>
        </w:rPr>
        <w:t xml:space="preserve"> explain what happened.  All </w:t>
      </w:r>
      <w:r w:rsidR="00EC1B5B" w:rsidRPr="0032128E">
        <w:rPr>
          <w:rFonts w:ascii="Times New Roman" w:hAnsi="Times New Roman" w:cs="Times New Roman"/>
          <w:color w:val="000000" w:themeColor="text1"/>
          <w:sz w:val="24"/>
          <w:szCs w:val="24"/>
        </w:rPr>
        <w:t xml:space="preserve">of the </w:t>
      </w:r>
      <w:r w:rsidR="00051FDD" w:rsidRPr="0032128E">
        <w:rPr>
          <w:rFonts w:ascii="Times New Roman" w:hAnsi="Times New Roman" w:cs="Times New Roman"/>
          <w:color w:val="000000" w:themeColor="text1"/>
          <w:sz w:val="24"/>
          <w:szCs w:val="24"/>
        </w:rPr>
        <w:t>historical facts must fit a</w:t>
      </w:r>
      <w:r w:rsidR="002B7BA3" w:rsidRPr="0032128E">
        <w:rPr>
          <w:rFonts w:ascii="Times New Roman" w:hAnsi="Times New Roman" w:cs="Times New Roman"/>
          <w:color w:val="000000" w:themeColor="text1"/>
          <w:sz w:val="24"/>
          <w:szCs w:val="24"/>
        </w:rPr>
        <w:t>ny</w:t>
      </w:r>
      <w:r w:rsidR="00051FDD" w:rsidRPr="0032128E">
        <w:rPr>
          <w:rFonts w:ascii="Times New Roman" w:hAnsi="Times New Roman" w:cs="Times New Roman"/>
          <w:color w:val="000000" w:themeColor="text1"/>
          <w:sz w:val="24"/>
          <w:szCs w:val="24"/>
        </w:rPr>
        <w:t xml:space="preserve"> given theory</w:t>
      </w:r>
      <w:r w:rsidR="00EC1B5B" w:rsidRPr="0032128E">
        <w:rPr>
          <w:rFonts w:ascii="Times New Roman" w:hAnsi="Times New Roman" w:cs="Times New Roman"/>
          <w:color w:val="000000" w:themeColor="text1"/>
          <w:sz w:val="24"/>
          <w:szCs w:val="24"/>
        </w:rPr>
        <w:t>,</w:t>
      </w:r>
      <w:r w:rsidRPr="0032128E">
        <w:rPr>
          <w:rFonts w:ascii="Times New Roman" w:hAnsi="Times New Roman" w:cs="Times New Roman"/>
          <w:color w:val="000000" w:themeColor="text1"/>
          <w:sz w:val="24"/>
          <w:szCs w:val="24"/>
        </w:rPr>
        <w:t xml:space="preserve"> else</w:t>
      </w:r>
      <w:r w:rsidR="00051FDD" w:rsidRPr="0032128E">
        <w:rPr>
          <w:rFonts w:ascii="Times New Roman" w:hAnsi="Times New Roman" w:cs="Times New Roman"/>
          <w:color w:val="000000" w:themeColor="text1"/>
          <w:sz w:val="24"/>
          <w:szCs w:val="24"/>
        </w:rPr>
        <w:t xml:space="preserve"> the th</w:t>
      </w:r>
      <w:r w:rsidR="00AE1221" w:rsidRPr="0032128E">
        <w:rPr>
          <w:rFonts w:ascii="Times New Roman" w:hAnsi="Times New Roman" w:cs="Times New Roman"/>
          <w:color w:val="000000" w:themeColor="text1"/>
          <w:sz w:val="24"/>
          <w:szCs w:val="24"/>
        </w:rPr>
        <w:t xml:space="preserve">eory must be rejected.  Those defending a </w:t>
      </w:r>
      <w:r w:rsidR="00EC06C3">
        <w:rPr>
          <w:rFonts w:ascii="Times New Roman" w:hAnsi="Times New Roman" w:cs="Times New Roman"/>
          <w:color w:val="000000" w:themeColor="text1"/>
          <w:sz w:val="24"/>
          <w:szCs w:val="24"/>
        </w:rPr>
        <w:t xml:space="preserve">given </w:t>
      </w:r>
      <w:r w:rsidR="00AE1221" w:rsidRPr="0032128E">
        <w:rPr>
          <w:rFonts w:ascii="Times New Roman" w:hAnsi="Times New Roman" w:cs="Times New Roman"/>
          <w:color w:val="000000" w:themeColor="text1"/>
          <w:sz w:val="24"/>
          <w:szCs w:val="24"/>
        </w:rPr>
        <w:t>theory bear</w:t>
      </w:r>
      <w:r w:rsidR="00051FDD" w:rsidRPr="0032128E">
        <w:rPr>
          <w:rFonts w:ascii="Times New Roman" w:hAnsi="Times New Roman" w:cs="Times New Roman"/>
          <w:color w:val="000000" w:themeColor="text1"/>
          <w:sz w:val="24"/>
          <w:szCs w:val="24"/>
        </w:rPr>
        <w:t xml:space="preserve"> the burden of proof that all historical facts fit.</w:t>
      </w:r>
    </w:p>
    <w:p w14:paraId="326A44A0" w14:textId="77777777" w:rsidR="00051FDD" w:rsidRPr="0032128E" w:rsidRDefault="00051FDD" w:rsidP="00051FDD">
      <w:pPr>
        <w:pStyle w:val="NoSpacing"/>
        <w:rPr>
          <w:rFonts w:ascii="Times New Roman" w:hAnsi="Times New Roman" w:cs="Times New Roman"/>
          <w:color w:val="000000" w:themeColor="text1"/>
          <w:sz w:val="24"/>
          <w:szCs w:val="24"/>
        </w:rPr>
      </w:pPr>
    </w:p>
    <w:p w14:paraId="31D77FA6" w14:textId="77CA7B98" w:rsidR="00051FDD" w:rsidRPr="0032128E" w:rsidRDefault="00051FDD" w:rsidP="00960DE7">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 xml:space="preserve">Gary </w:t>
      </w:r>
      <w:proofErr w:type="spellStart"/>
      <w:r w:rsidRPr="0032128E">
        <w:rPr>
          <w:rFonts w:ascii="Times New Roman" w:hAnsi="Times New Roman" w:cs="Times New Roman"/>
          <w:color w:val="000000" w:themeColor="text1"/>
          <w:sz w:val="24"/>
          <w:szCs w:val="24"/>
          <w:u w:val="single"/>
        </w:rPr>
        <w:t>Habermas</w:t>
      </w:r>
      <w:proofErr w:type="spellEnd"/>
      <w:r w:rsidRPr="0032128E">
        <w:rPr>
          <w:rFonts w:ascii="Times New Roman" w:hAnsi="Times New Roman" w:cs="Times New Roman"/>
          <w:color w:val="000000" w:themeColor="text1"/>
          <w:sz w:val="24"/>
          <w:szCs w:val="24"/>
          <w:u w:val="single"/>
        </w:rPr>
        <w:t xml:space="preserve">, </w:t>
      </w:r>
      <w:r w:rsidR="007A74E2">
        <w:rPr>
          <w:rFonts w:ascii="Times New Roman" w:hAnsi="Times New Roman" w:cs="Times New Roman"/>
          <w:color w:val="000000" w:themeColor="text1"/>
          <w:sz w:val="24"/>
          <w:szCs w:val="24"/>
          <w:u w:val="single"/>
        </w:rPr>
        <w:t xml:space="preserve">and the </w:t>
      </w:r>
      <w:r w:rsidR="00EC06C3">
        <w:rPr>
          <w:rFonts w:ascii="Times New Roman" w:hAnsi="Times New Roman" w:cs="Times New Roman"/>
          <w:color w:val="000000" w:themeColor="text1"/>
          <w:sz w:val="24"/>
          <w:szCs w:val="24"/>
          <w:u w:val="single"/>
        </w:rPr>
        <w:t>M</w:t>
      </w:r>
      <w:r w:rsidRPr="0032128E">
        <w:rPr>
          <w:rFonts w:ascii="Times New Roman" w:hAnsi="Times New Roman" w:cs="Times New Roman"/>
          <w:color w:val="000000" w:themeColor="text1"/>
          <w:sz w:val="24"/>
          <w:szCs w:val="24"/>
          <w:u w:val="single"/>
        </w:rPr>
        <w:t xml:space="preserve">inimal Facts </w:t>
      </w:r>
      <w:r w:rsidR="00960DE7">
        <w:rPr>
          <w:rFonts w:ascii="Times New Roman" w:hAnsi="Times New Roman" w:cs="Times New Roman"/>
          <w:color w:val="000000" w:themeColor="text1"/>
          <w:sz w:val="24"/>
          <w:szCs w:val="24"/>
          <w:u w:val="single"/>
        </w:rPr>
        <w:t>Approach</w:t>
      </w:r>
      <w:r w:rsidR="008D55B9">
        <w:rPr>
          <w:rFonts w:ascii="Times New Roman" w:hAnsi="Times New Roman" w:cs="Times New Roman"/>
          <w:color w:val="000000" w:themeColor="text1"/>
          <w:sz w:val="24"/>
          <w:szCs w:val="24"/>
        </w:rPr>
        <w:t>:  Analyzed over 2</w:t>
      </w:r>
      <w:r w:rsidRPr="0032128E">
        <w:rPr>
          <w:rFonts w:ascii="Times New Roman" w:hAnsi="Times New Roman" w:cs="Times New Roman"/>
          <w:color w:val="000000" w:themeColor="text1"/>
          <w:sz w:val="24"/>
          <w:szCs w:val="24"/>
        </w:rPr>
        <w:t>400 of the most critical scholarly works on the resurrection written from 1975 to 2014.</w:t>
      </w:r>
    </w:p>
    <w:p w14:paraId="3348CEC2" w14:textId="77777777" w:rsidR="00051FDD" w:rsidRPr="0032128E" w:rsidRDefault="00051FDD" w:rsidP="00051FDD">
      <w:pPr>
        <w:pStyle w:val="NoSpacing"/>
        <w:rPr>
          <w:rFonts w:ascii="Times New Roman" w:hAnsi="Times New Roman" w:cs="Times New Roman"/>
          <w:color w:val="000000" w:themeColor="text1"/>
          <w:sz w:val="24"/>
          <w:szCs w:val="24"/>
        </w:rPr>
      </w:pPr>
    </w:p>
    <w:p w14:paraId="0B30BEF3" w14:textId="40D33842" w:rsidR="00051FDD" w:rsidRPr="0032128E" w:rsidRDefault="00051FDD" w:rsidP="00051FDD">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“The approach considers only those data that are so strongly attested historically that they are granted by nearly every scholar who studies the subject, even the r</w:t>
      </w:r>
      <w:r w:rsidR="00EC1B5B" w:rsidRPr="0032128E">
        <w:rPr>
          <w:rFonts w:ascii="Times New Roman" w:hAnsi="Times New Roman" w:cs="Times New Roman"/>
          <w:color w:val="000000" w:themeColor="text1"/>
          <w:sz w:val="24"/>
          <w:szCs w:val="24"/>
        </w:rPr>
        <w:t>ather skeptical ones.” And, “… W</w:t>
      </w:r>
      <w:r w:rsidRPr="0032128E">
        <w:rPr>
          <w:rFonts w:ascii="Times New Roman" w:hAnsi="Times New Roman" w:cs="Times New Roman"/>
          <w:color w:val="000000" w:themeColor="text1"/>
          <w:sz w:val="24"/>
          <w:szCs w:val="24"/>
        </w:rPr>
        <w:t>e simply approach the New Testament as we would any other book in antiquity.”</w:t>
      </w:r>
      <w:r w:rsidRPr="0032128E">
        <w:rPr>
          <w:rStyle w:val="FootnoteReference"/>
          <w:rFonts w:ascii="Times New Roman" w:hAnsi="Times New Roman" w:cs="Times New Roman"/>
          <w:color w:val="000000" w:themeColor="text1"/>
          <w:sz w:val="24"/>
          <w:szCs w:val="24"/>
        </w:rPr>
        <w:footnoteReference w:id="1"/>
      </w:r>
      <w:r w:rsidR="00F702E0" w:rsidRPr="0032128E">
        <w:rPr>
          <w:rFonts w:ascii="Times New Roman" w:hAnsi="Times New Roman" w:cs="Times New Roman"/>
          <w:color w:val="000000" w:themeColor="text1"/>
          <w:sz w:val="24"/>
          <w:szCs w:val="24"/>
        </w:rPr>
        <w:t xml:space="preserve"> </w:t>
      </w:r>
    </w:p>
    <w:p w14:paraId="6C23FB77" w14:textId="77777777" w:rsidR="00E70E5C" w:rsidRPr="0032128E" w:rsidRDefault="00E70E5C" w:rsidP="00051FDD">
      <w:pPr>
        <w:pStyle w:val="NoSpacing"/>
        <w:rPr>
          <w:rFonts w:ascii="Times New Roman" w:hAnsi="Times New Roman" w:cs="Times New Roman"/>
          <w:color w:val="000000" w:themeColor="text1"/>
          <w:sz w:val="24"/>
          <w:szCs w:val="24"/>
        </w:rPr>
      </w:pPr>
    </w:p>
    <w:p w14:paraId="294F73F3" w14:textId="07A0F271" w:rsidR="009D2C2B" w:rsidRDefault="00E70E5C" w:rsidP="009D2C2B">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Source data is rich and of high</w:t>
      </w:r>
      <w:r w:rsidR="009D2C2B">
        <w:rPr>
          <w:rFonts w:ascii="Times New Roman" w:hAnsi="Times New Roman" w:cs="Times New Roman"/>
          <w:color w:val="000000" w:themeColor="text1"/>
          <w:sz w:val="24"/>
          <w:szCs w:val="24"/>
        </w:rPr>
        <w:t xml:space="preserve"> integrity.  We have the 27 books of the New Testament along with their 9 writers. We also have the writings of at least 10 non-Christian sources, many of whom were unfriendly to Christianity.  In total, we have 42 authors who mention Jesus within 150 years of his life.</w:t>
      </w:r>
    </w:p>
    <w:p w14:paraId="681A14EA" w14:textId="77777777" w:rsidR="00051FDD" w:rsidRPr="0032128E" w:rsidRDefault="00051FDD" w:rsidP="00051FDD">
      <w:pPr>
        <w:pStyle w:val="NoSpacing"/>
        <w:rPr>
          <w:rFonts w:ascii="Times New Roman" w:hAnsi="Times New Roman" w:cs="Times New Roman"/>
          <w:color w:val="000000" w:themeColor="text1"/>
          <w:sz w:val="24"/>
          <w:szCs w:val="24"/>
        </w:rPr>
      </w:pPr>
    </w:p>
    <w:p w14:paraId="4BA14E64" w14:textId="6FA1975C" w:rsidR="00051FDD" w:rsidRPr="0032128E" w:rsidRDefault="00051FDD" w:rsidP="00051FDD">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Five historical facts</w:t>
      </w:r>
      <w:r w:rsidR="00E70E5C" w:rsidRPr="0032128E">
        <w:rPr>
          <w:rFonts w:ascii="Times New Roman" w:hAnsi="Times New Roman" w:cs="Times New Roman"/>
          <w:color w:val="000000" w:themeColor="text1"/>
          <w:sz w:val="24"/>
          <w:szCs w:val="24"/>
          <w:u w:val="single"/>
        </w:rPr>
        <w:t xml:space="preserve"> granted by nearly every scholar</w:t>
      </w:r>
      <w:r w:rsidR="00AC7E37">
        <w:rPr>
          <w:rStyle w:val="FootnoteReference"/>
          <w:rFonts w:ascii="Times New Roman" w:hAnsi="Times New Roman" w:cs="Times New Roman"/>
          <w:color w:val="000000" w:themeColor="text1"/>
          <w:sz w:val="24"/>
          <w:szCs w:val="24"/>
          <w:u w:val="single"/>
        </w:rPr>
        <w:footnoteReference w:id="2"/>
      </w:r>
      <w:r w:rsidRPr="0032128E">
        <w:rPr>
          <w:rFonts w:ascii="Times New Roman" w:hAnsi="Times New Roman" w:cs="Times New Roman"/>
          <w:color w:val="000000" w:themeColor="text1"/>
          <w:sz w:val="24"/>
          <w:szCs w:val="24"/>
        </w:rPr>
        <w:t>:</w:t>
      </w:r>
    </w:p>
    <w:p w14:paraId="06493610" w14:textId="77777777" w:rsidR="00051FDD" w:rsidRPr="0032128E" w:rsidRDefault="00051FDD" w:rsidP="00051FDD">
      <w:pPr>
        <w:pStyle w:val="NoSpacing"/>
        <w:rPr>
          <w:rFonts w:ascii="Times New Roman" w:hAnsi="Times New Roman" w:cs="Times New Roman"/>
          <w:color w:val="000000" w:themeColor="text1"/>
          <w:sz w:val="24"/>
          <w:szCs w:val="24"/>
        </w:rPr>
      </w:pPr>
    </w:p>
    <w:p w14:paraId="41ABAE39" w14:textId="77777777" w:rsidR="00051FDD" w:rsidRPr="0032128E" w:rsidRDefault="00051FDD" w:rsidP="00AF5C75">
      <w:pPr>
        <w:pStyle w:val="NoSpacing"/>
        <w:numPr>
          <w:ilvl w:val="0"/>
          <w:numId w:val="1"/>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Jesus died by Roman crucifixion.</w:t>
      </w:r>
    </w:p>
    <w:p w14:paraId="72479333" w14:textId="77777777" w:rsidR="00051FDD" w:rsidRPr="0032128E" w:rsidRDefault="00051FDD" w:rsidP="00051FDD">
      <w:pPr>
        <w:pStyle w:val="NoSpacing"/>
        <w:tabs>
          <w:tab w:val="left" w:pos="5850"/>
        </w:tabs>
        <w:ind w:left="360"/>
        <w:rPr>
          <w:rFonts w:ascii="Times New Roman" w:hAnsi="Times New Roman" w:cs="Times New Roman"/>
          <w:color w:val="000000" w:themeColor="text1"/>
          <w:sz w:val="24"/>
          <w:szCs w:val="24"/>
        </w:rPr>
      </w:pPr>
    </w:p>
    <w:p w14:paraId="3EE70B35" w14:textId="77777777" w:rsidR="00051FDD" w:rsidRPr="0032128E" w:rsidRDefault="00051FDD" w:rsidP="00AF5C75">
      <w:pPr>
        <w:pStyle w:val="NoSpacing"/>
        <w:numPr>
          <w:ilvl w:val="0"/>
          <w:numId w:val="1"/>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The tomb was found empty just a few days later.</w:t>
      </w:r>
    </w:p>
    <w:p w14:paraId="40A5B783"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307DEC77" w14:textId="77777777" w:rsidR="00051FDD" w:rsidRPr="0032128E" w:rsidRDefault="00051FDD" w:rsidP="00AF5C75">
      <w:pPr>
        <w:pStyle w:val="NoSpacing"/>
        <w:numPr>
          <w:ilvl w:val="0"/>
          <w:numId w:val="1"/>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The disciples believed that he rose from the dead and appeared to them.</w:t>
      </w:r>
    </w:p>
    <w:p w14:paraId="0C700D61" w14:textId="77777777" w:rsidR="00F702E0" w:rsidRPr="0032128E" w:rsidRDefault="00F702E0" w:rsidP="00F702E0">
      <w:pPr>
        <w:pStyle w:val="NoSpacing"/>
        <w:tabs>
          <w:tab w:val="left" w:pos="5850"/>
        </w:tabs>
        <w:rPr>
          <w:rFonts w:ascii="Times New Roman" w:hAnsi="Times New Roman" w:cs="Times New Roman"/>
          <w:color w:val="000000" w:themeColor="text1"/>
          <w:sz w:val="24"/>
          <w:szCs w:val="24"/>
        </w:rPr>
      </w:pPr>
    </w:p>
    <w:p w14:paraId="7A0AD3E6" w14:textId="77777777" w:rsidR="00F702E0" w:rsidRPr="0032128E" w:rsidRDefault="00F702E0" w:rsidP="00F702E0">
      <w:pPr>
        <w:pStyle w:val="NoSpacing"/>
        <w:numPr>
          <w:ilvl w:val="0"/>
          <w:numId w:val="1"/>
        </w:numPr>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James, a skeptic, was converted due to what he believed was an appearance of the risen Jesus.</w:t>
      </w:r>
    </w:p>
    <w:p w14:paraId="69E55CD5" w14:textId="77777777" w:rsidR="00051FDD" w:rsidRPr="0032128E" w:rsidRDefault="00051FDD" w:rsidP="00F702E0">
      <w:pPr>
        <w:pStyle w:val="NoSpacing"/>
        <w:tabs>
          <w:tab w:val="left" w:pos="5850"/>
        </w:tabs>
        <w:rPr>
          <w:rFonts w:ascii="Times New Roman" w:hAnsi="Times New Roman" w:cs="Times New Roman"/>
          <w:color w:val="000000" w:themeColor="text1"/>
          <w:sz w:val="24"/>
          <w:szCs w:val="24"/>
        </w:rPr>
      </w:pPr>
    </w:p>
    <w:p w14:paraId="1F273BC9" w14:textId="77777777" w:rsidR="00051FDD" w:rsidRPr="0032128E" w:rsidRDefault="00051FDD" w:rsidP="00AF5C75">
      <w:pPr>
        <w:pStyle w:val="NoSpacing"/>
        <w:numPr>
          <w:ilvl w:val="0"/>
          <w:numId w:val="1"/>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Paul, an enemy, was converted due to what he believed was an appearance of the risen Jesus.</w:t>
      </w:r>
    </w:p>
    <w:p w14:paraId="51ACB07F" w14:textId="77777777" w:rsidR="005D0EC0" w:rsidRDefault="005D0EC0" w:rsidP="00051FDD">
      <w:pPr>
        <w:pStyle w:val="NoSpacing"/>
        <w:rPr>
          <w:rFonts w:ascii="Times New Roman" w:hAnsi="Times New Roman" w:cs="Times New Roman"/>
          <w:color w:val="000000" w:themeColor="text1"/>
          <w:sz w:val="24"/>
          <w:szCs w:val="24"/>
          <w:u w:val="single"/>
        </w:rPr>
      </w:pPr>
    </w:p>
    <w:p w14:paraId="2803CC1C" w14:textId="77777777" w:rsidR="00D37B8A" w:rsidRDefault="00D37B8A" w:rsidP="00051FDD">
      <w:pPr>
        <w:pStyle w:val="NoSpacing"/>
        <w:rPr>
          <w:rFonts w:ascii="Times New Roman" w:hAnsi="Times New Roman" w:cs="Times New Roman"/>
          <w:color w:val="000000" w:themeColor="text1"/>
          <w:sz w:val="24"/>
          <w:szCs w:val="24"/>
          <w:u w:val="single"/>
        </w:rPr>
      </w:pPr>
    </w:p>
    <w:p w14:paraId="40EC78E0" w14:textId="77777777" w:rsidR="006B71D1" w:rsidRDefault="006B71D1" w:rsidP="00051FDD">
      <w:pPr>
        <w:pStyle w:val="NoSpacing"/>
        <w:rPr>
          <w:rFonts w:ascii="Times New Roman" w:hAnsi="Times New Roman" w:cs="Times New Roman"/>
          <w:color w:val="000000" w:themeColor="text1"/>
          <w:sz w:val="24"/>
          <w:szCs w:val="24"/>
          <w:u w:val="single"/>
        </w:rPr>
      </w:pPr>
    </w:p>
    <w:p w14:paraId="7DB7A471" w14:textId="43F8997E" w:rsidR="00051FDD" w:rsidRPr="0032128E" w:rsidRDefault="00051FDD" w:rsidP="00051FDD">
      <w:pPr>
        <w:pStyle w:val="NoSpacing"/>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lastRenderedPageBreak/>
        <w:t>Possible Theories:</w:t>
      </w:r>
      <w:r w:rsidRPr="0032128E">
        <w:rPr>
          <w:rFonts w:ascii="Times New Roman" w:hAnsi="Times New Roman" w:cs="Times New Roman"/>
          <w:color w:val="000000" w:themeColor="text1"/>
          <w:sz w:val="24"/>
          <w:szCs w:val="24"/>
        </w:rPr>
        <w:t xml:space="preserve">  (Numbers</w:t>
      </w:r>
      <w:r w:rsidR="00AF5C75" w:rsidRPr="0032128E">
        <w:rPr>
          <w:rFonts w:ascii="Times New Roman" w:hAnsi="Times New Roman" w:cs="Times New Roman"/>
          <w:color w:val="000000" w:themeColor="text1"/>
          <w:sz w:val="24"/>
          <w:szCs w:val="24"/>
        </w:rPr>
        <w:t xml:space="preserve"> are</w:t>
      </w:r>
      <w:r w:rsidRPr="0032128E">
        <w:rPr>
          <w:rFonts w:ascii="Times New Roman" w:hAnsi="Times New Roman" w:cs="Times New Roman"/>
          <w:color w:val="000000" w:themeColor="text1"/>
          <w:sz w:val="24"/>
          <w:szCs w:val="24"/>
        </w:rPr>
        <w:t xml:space="preserve"> the </w:t>
      </w:r>
      <w:r w:rsidR="00E70E5C" w:rsidRPr="0032128E">
        <w:rPr>
          <w:rFonts w:ascii="Times New Roman" w:hAnsi="Times New Roman" w:cs="Times New Roman"/>
          <w:color w:val="000000" w:themeColor="text1"/>
          <w:sz w:val="24"/>
          <w:szCs w:val="24"/>
          <w:u w:val="single"/>
        </w:rPr>
        <w:t>facts that do no</w:t>
      </w:r>
      <w:r w:rsidRPr="0032128E">
        <w:rPr>
          <w:rFonts w:ascii="Times New Roman" w:hAnsi="Times New Roman" w:cs="Times New Roman"/>
          <w:color w:val="000000" w:themeColor="text1"/>
          <w:sz w:val="24"/>
          <w:szCs w:val="24"/>
          <w:u w:val="single"/>
        </w:rPr>
        <w:t>t fit</w:t>
      </w:r>
      <w:r w:rsidR="00AF5C75" w:rsidRPr="0032128E">
        <w:rPr>
          <w:rFonts w:ascii="Times New Roman" w:hAnsi="Times New Roman" w:cs="Times New Roman"/>
          <w:color w:val="000000" w:themeColor="text1"/>
          <w:sz w:val="24"/>
          <w:szCs w:val="24"/>
        </w:rPr>
        <w:t xml:space="preserve"> that theory</w:t>
      </w:r>
      <w:r w:rsidRPr="0032128E">
        <w:rPr>
          <w:rFonts w:ascii="Times New Roman" w:hAnsi="Times New Roman" w:cs="Times New Roman"/>
          <w:color w:val="000000" w:themeColor="text1"/>
          <w:sz w:val="24"/>
          <w:szCs w:val="24"/>
        </w:rPr>
        <w:t>)</w:t>
      </w:r>
    </w:p>
    <w:p w14:paraId="092C7FA9" w14:textId="77777777" w:rsidR="00051FDD" w:rsidRPr="0032128E" w:rsidRDefault="00051FDD" w:rsidP="00051FDD">
      <w:pPr>
        <w:pStyle w:val="NoSpacing"/>
        <w:rPr>
          <w:rFonts w:ascii="Times New Roman" w:hAnsi="Times New Roman" w:cs="Times New Roman"/>
          <w:color w:val="000000" w:themeColor="text1"/>
          <w:sz w:val="24"/>
          <w:szCs w:val="24"/>
        </w:rPr>
      </w:pPr>
    </w:p>
    <w:p w14:paraId="0B2A2C92"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Legend (2,3,4,5)</w:t>
      </w:r>
      <w:r w:rsidRPr="0032128E">
        <w:rPr>
          <w:rFonts w:ascii="Times New Roman" w:hAnsi="Times New Roman" w:cs="Times New Roman"/>
          <w:color w:val="000000" w:themeColor="text1"/>
          <w:sz w:val="24"/>
          <w:szCs w:val="24"/>
        </w:rPr>
        <w:t xml:space="preserve">: The Resurrection is simply a fabrication that was made up and evolved over a long period of time, to try to vindicate a leader long since dead, or validate the teachings of Jesus and his claims. </w:t>
      </w:r>
    </w:p>
    <w:p w14:paraId="6BFC9D07" w14:textId="2A70163D" w:rsidR="00051FDD" w:rsidRPr="0032128E" w:rsidRDefault="00051FDD" w:rsidP="00AF5C75">
      <w:pPr>
        <w:pStyle w:val="NoSpacing"/>
        <w:numPr>
          <w:ilvl w:val="0"/>
          <w:numId w:val="4"/>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If the resurrection was an embellishment that appeared over time, it would mean that the original story told by the disciples did not include resurrection.</w:t>
      </w:r>
      <w:r w:rsidR="002B7BA3" w:rsidRPr="0032128E">
        <w:rPr>
          <w:rFonts w:ascii="Times New Roman" w:hAnsi="Times New Roman" w:cs="Times New Roman"/>
          <w:color w:val="000000" w:themeColor="text1"/>
          <w:sz w:val="24"/>
          <w:szCs w:val="24"/>
        </w:rPr>
        <w:t xml:space="preserve">  But their claims clearly do include it.</w:t>
      </w:r>
    </w:p>
    <w:p w14:paraId="5520F407"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6C3E8C54"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Disciples lied or stole the body (3,4,5)</w:t>
      </w:r>
      <w:r w:rsidRPr="0032128E">
        <w:rPr>
          <w:rFonts w:ascii="Times New Roman" w:hAnsi="Times New Roman" w:cs="Times New Roman"/>
          <w:color w:val="000000" w:themeColor="text1"/>
          <w:sz w:val="24"/>
          <w:szCs w:val="24"/>
        </w:rPr>
        <w:t>:  Conspiracy theory.  Jesus’ disciples went to his tomb and stole his body, then lied.</w:t>
      </w:r>
    </w:p>
    <w:p w14:paraId="369A5FE9" w14:textId="77777777" w:rsidR="00051FDD" w:rsidRPr="0032128E" w:rsidRDefault="00051FDD" w:rsidP="00AF5C75">
      <w:pPr>
        <w:pStyle w:val="NoSpacing"/>
        <w:numPr>
          <w:ilvl w:val="0"/>
          <w:numId w:val="8"/>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Doesn’t explain appearances.  How many would have to be involved in lying about an appearance?</w:t>
      </w:r>
    </w:p>
    <w:p w14:paraId="5B5E4EFA" w14:textId="2FEBEBFD" w:rsidR="00051FDD" w:rsidRPr="0032128E" w:rsidRDefault="00051FDD" w:rsidP="00AF5C75">
      <w:pPr>
        <w:pStyle w:val="NoSpacing"/>
        <w:numPr>
          <w:ilvl w:val="0"/>
          <w:numId w:val="8"/>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 xml:space="preserve">James and Paul wouldn’t be convinced </w:t>
      </w:r>
      <w:r w:rsidR="00EC1B5B" w:rsidRPr="0032128E">
        <w:rPr>
          <w:rFonts w:ascii="Times New Roman" w:hAnsi="Times New Roman" w:cs="Times New Roman"/>
          <w:color w:val="000000" w:themeColor="text1"/>
          <w:sz w:val="24"/>
          <w:szCs w:val="24"/>
        </w:rPr>
        <w:t xml:space="preserve">only </w:t>
      </w:r>
      <w:r w:rsidRPr="0032128E">
        <w:rPr>
          <w:rFonts w:ascii="Times New Roman" w:hAnsi="Times New Roman" w:cs="Times New Roman"/>
          <w:color w:val="000000" w:themeColor="text1"/>
          <w:sz w:val="24"/>
          <w:szCs w:val="24"/>
        </w:rPr>
        <w:t>by a missing body.</w:t>
      </w:r>
      <w:r w:rsidR="00EC1B5B" w:rsidRPr="0032128E">
        <w:rPr>
          <w:rFonts w:ascii="Times New Roman" w:hAnsi="Times New Roman" w:cs="Times New Roman"/>
          <w:color w:val="000000" w:themeColor="text1"/>
          <w:sz w:val="24"/>
          <w:szCs w:val="24"/>
        </w:rPr>
        <w:t xml:space="preserve">  They would suspect foul play.</w:t>
      </w:r>
    </w:p>
    <w:p w14:paraId="4C08A4C9" w14:textId="77777777" w:rsidR="00051FDD" w:rsidRPr="0032128E" w:rsidRDefault="00051FDD" w:rsidP="00051FDD">
      <w:pPr>
        <w:pStyle w:val="NoSpacing"/>
        <w:tabs>
          <w:tab w:val="left" w:pos="5850"/>
        </w:tabs>
        <w:ind w:left="360"/>
        <w:rPr>
          <w:rFonts w:ascii="Times New Roman" w:hAnsi="Times New Roman" w:cs="Times New Roman"/>
          <w:color w:val="000000" w:themeColor="text1"/>
          <w:sz w:val="24"/>
          <w:szCs w:val="24"/>
        </w:rPr>
      </w:pPr>
    </w:p>
    <w:p w14:paraId="02A6964E"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Someone other than the disciples stole the body (3,4,5)</w:t>
      </w:r>
      <w:r w:rsidRPr="0032128E">
        <w:rPr>
          <w:rFonts w:ascii="Times New Roman" w:hAnsi="Times New Roman" w:cs="Times New Roman"/>
          <w:color w:val="000000" w:themeColor="text1"/>
          <w:sz w:val="24"/>
          <w:szCs w:val="24"/>
        </w:rPr>
        <w:t xml:space="preserve">: </w:t>
      </w:r>
    </w:p>
    <w:p w14:paraId="4BE0D54C" w14:textId="0E8A46A1" w:rsidR="00051FDD" w:rsidRPr="0032128E" w:rsidRDefault="00EC1B5B" w:rsidP="00AF5C75">
      <w:pPr>
        <w:pStyle w:val="NoSpacing"/>
        <w:numPr>
          <w:ilvl w:val="0"/>
          <w:numId w:val="9"/>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Jews or Romans? This w</w:t>
      </w:r>
      <w:r w:rsidR="00051FDD" w:rsidRPr="0032128E">
        <w:rPr>
          <w:rFonts w:ascii="Times New Roman" w:hAnsi="Times New Roman" w:cs="Times New Roman"/>
          <w:color w:val="000000" w:themeColor="text1"/>
          <w:sz w:val="24"/>
          <w:szCs w:val="24"/>
        </w:rPr>
        <w:t>ould not be in their interest if they wanted to stop Christianity.</w:t>
      </w:r>
    </w:p>
    <w:p w14:paraId="0B63AFD6" w14:textId="77777777" w:rsidR="00051FDD" w:rsidRPr="0032128E" w:rsidRDefault="00051FDD" w:rsidP="00AF5C75">
      <w:pPr>
        <w:pStyle w:val="NoSpacing"/>
        <w:numPr>
          <w:ilvl w:val="0"/>
          <w:numId w:val="9"/>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Somebody else?  An empty tomb does not account for anybody’s belief that they had seen the risen Jesus.</w:t>
      </w:r>
    </w:p>
    <w:p w14:paraId="0A5D6C74" w14:textId="7EC34ABB" w:rsidR="00051FDD" w:rsidRPr="0032128E" w:rsidRDefault="00EC1B5B" w:rsidP="00AF5C75">
      <w:pPr>
        <w:pStyle w:val="NoSpacing"/>
        <w:numPr>
          <w:ilvl w:val="0"/>
          <w:numId w:val="9"/>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Again, a</w:t>
      </w:r>
      <w:r w:rsidR="00051FDD" w:rsidRPr="0032128E">
        <w:rPr>
          <w:rFonts w:ascii="Times New Roman" w:hAnsi="Times New Roman" w:cs="Times New Roman"/>
          <w:color w:val="000000" w:themeColor="text1"/>
          <w:sz w:val="24"/>
          <w:szCs w:val="24"/>
        </w:rPr>
        <w:t xml:space="preserve"> missing body would not have convinced Paul, an enemy</w:t>
      </w:r>
      <w:r w:rsidRPr="0032128E">
        <w:rPr>
          <w:rFonts w:ascii="Times New Roman" w:hAnsi="Times New Roman" w:cs="Times New Roman"/>
          <w:color w:val="000000" w:themeColor="text1"/>
          <w:sz w:val="24"/>
          <w:szCs w:val="24"/>
        </w:rPr>
        <w:t>, or James, a skeptic</w:t>
      </w:r>
      <w:r w:rsidR="00051FDD" w:rsidRPr="0032128E">
        <w:rPr>
          <w:rFonts w:ascii="Times New Roman" w:hAnsi="Times New Roman" w:cs="Times New Roman"/>
          <w:color w:val="000000" w:themeColor="text1"/>
          <w:sz w:val="24"/>
          <w:szCs w:val="24"/>
        </w:rPr>
        <w:t xml:space="preserve">.  </w:t>
      </w:r>
      <w:r w:rsidRPr="0032128E">
        <w:rPr>
          <w:rFonts w:ascii="Times New Roman" w:hAnsi="Times New Roman" w:cs="Times New Roman"/>
          <w:color w:val="000000" w:themeColor="text1"/>
          <w:sz w:val="24"/>
          <w:szCs w:val="24"/>
        </w:rPr>
        <w:t>They</w:t>
      </w:r>
      <w:r w:rsidR="00051FDD" w:rsidRPr="0032128E">
        <w:rPr>
          <w:rFonts w:ascii="Times New Roman" w:hAnsi="Times New Roman" w:cs="Times New Roman"/>
          <w:color w:val="000000" w:themeColor="text1"/>
          <w:sz w:val="24"/>
          <w:szCs w:val="24"/>
        </w:rPr>
        <w:t xml:space="preserve"> w</w:t>
      </w:r>
      <w:r w:rsidRPr="0032128E">
        <w:rPr>
          <w:rFonts w:ascii="Times New Roman" w:hAnsi="Times New Roman" w:cs="Times New Roman"/>
          <w:color w:val="000000" w:themeColor="text1"/>
          <w:sz w:val="24"/>
          <w:szCs w:val="24"/>
        </w:rPr>
        <w:t>ould have suspected foul play.</w:t>
      </w:r>
    </w:p>
    <w:p w14:paraId="3D164B19"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1B4BD753" w14:textId="5FC7E806"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Wrong or Unknown tomb (3,4,5)</w:t>
      </w:r>
      <w:r w:rsidRPr="0032128E">
        <w:rPr>
          <w:rFonts w:ascii="Times New Roman" w:hAnsi="Times New Roman" w:cs="Times New Roman"/>
          <w:color w:val="000000" w:themeColor="text1"/>
          <w:sz w:val="24"/>
          <w:szCs w:val="24"/>
        </w:rPr>
        <w:t xml:space="preserve">: The witnesses went to the wrong tomb, or the body of Jesus was thrown into a common pit </w:t>
      </w:r>
      <w:r w:rsidR="00EC1B5B" w:rsidRPr="0032128E">
        <w:rPr>
          <w:rFonts w:ascii="Times New Roman" w:hAnsi="Times New Roman" w:cs="Times New Roman"/>
          <w:color w:val="000000" w:themeColor="text1"/>
          <w:sz w:val="24"/>
          <w:szCs w:val="24"/>
        </w:rPr>
        <w:t xml:space="preserve">grave unknown to the disciples.  </w:t>
      </w:r>
      <w:r w:rsidRPr="0032128E">
        <w:rPr>
          <w:rFonts w:ascii="Times New Roman" w:hAnsi="Times New Roman" w:cs="Times New Roman"/>
          <w:color w:val="000000" w:themeColor="text1"/>
          <w:sz w:val="24"/>
          <w:szCs w:val="24"/>
        </w:rPr>
        <w:t>Perhaps his body was eaten by wild dogs.</w:t>
      </w:r>
    </w:p>
    <w:p w14:paraId="79283251" w14:textId="2516ACFA" w:rsidR="00EC1B5B" w:rsidRPr="0032128E" w:rsidRDefault="00EC1B5B" w:rsidP="00AF5C75">
      <w:pPr>
        <w:pStyle w:val="NoSpacing"/>
        <w:numPr>
          <w:ilvl w:val="0"/>
          <w:numId w:val="3"/>
        </w:numPr>
        <w:tabs>
          <w:tab w:val="left" w:pos="5850"/>
        </w:tabs>
        <w:ind w:left="72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rPr>
        <w:t>This theory assumes a kind of collective amnesia on the part of all the Jewish and Roman authorities as to what happened to the body.</w:t>
      </w:r>
    </w:p>
    <w:p w14:paraId="47904B71" w14:textId="25459314" w:rsidR="00051FDD" w:rsidRPr="0032128E" w:rsidRDefault="00051FDD" w:rsidP="00AF5C75">
      <w:pPr>
        <w:pStyle w:val="NoSpacing"/>
        <w:numPr>
          <w:ilvl w:val="0"/>
          <w:numId w:val="3"/>
        </w:numPr>
        <w:tabs>
          <w:tab w:val="left" w:pos="5850"/>
        </w:tabs>
        <w:ind w:left="72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rPr>
        <w:t>Again, a missing body is not enough to convince anyone of a Resurrection, and does not account for belief that the risen Jesus had been seen.</w:t>
      </w:r>
    </w:p>
    <w:p w14:paraId="05AB020D"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0C7A5197"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Apparent Death (1,3,4,5)</w:t>
      </w:r>
      <w:r w:rsidRPr="0032128E">
        <w:rPr>
          <w:rFonts w:ascii="Times New Roman" w:hAnsi="Times New Roman" w:cs="Times New Roman"/>
          <w:color w:val="000000" w:themeColor="text1"/>
          <w:sz w:val="24"/>
          <w:szCs w:val="24"/>
        </w:rPr>
        <w:t>: Jesus didn’t really die on the cross but fell into a coma and survived.  The cold air and spices in the tomb resuscitated him.</w:t>
      </w:r>
    </w:p>
    <w:p w14:paraId="4B98CF6B" w14:textId="037BCDAF" w:rsidR="00051FDD" w:rsidRPr="0032128E" w:rsidRDefault="002D578B" w:rsidP="00AF5C75">
      <w:pPr>
        <w:pStyle w:val="NoSpacing"/>
        <w:numPr>
          <w:ilvl w:val="0"/>
          <w:numId w:val="9"/>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Not reasonable,</w:t>
      </w:r>
      <w:r w:rsidR="00051FDD" w:rsidRPr="0032128E">
        <w:rPr>
          <w:rFonts w:ascii="Times New Roman" w:hAnsi="Times New Roman" w:cs="Times New Roman"/>
          <w:color w:val="000000" w:themeColor="text1"/>
          <w:sz w:val="24"/>
          <w:szCs w:val="24"/>
        </w:rPr>
        <w:t xml:space="preserve"> considering the nature of a Roman scourging and crucifixion.</w:t>
      </w:r>
    </w:p>
    <w:p w14:paraId="405A133D" w14:textId="552D0F8C" w:rsidR="00051FDD" w:rsidRPr="0032128E" w:rsidRDefault="00051FDD" w:rsidP="00AF5C75">
      <w:pPr>
        <w:pStyle w:val="NoSpacing"/>
        <w:numPr>
          <w:ilvl w:val="0"/>
          <w:numId w:val="9"/>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He would have terribly crippling, mutilating wounds.  His disciples would not bel</w:t>
      </w:r>
      <w:r w:rsidR="002D578B" w:rsidRPr="0032128E">
        <w:rPr>
          <w:rFonts w:ascii="Times New Roman" w:hAnsi="Times New Roman" w:cs="Times New Roman"/>
          <w:color w:val="000000" w:themeColor="text1"/>
          <w:sz w:val="24"/>
          <w:szCs w:val="24"/>
        </w:rPr>
        <w:t>ieve he came back from the dead, but would need to hide him and get medical care.</w:t>
      </w:r>
    </w:p>
    <w:p w14:paraId="5AA0DD0E" w14:textId="77777777" w:rsidR="00051FDD" w:rsidRPr="0032128E" w:rsidRDefault="00051FDD" w:rsidP="00051FDD">
      <w:pPr>
        <w:pStyle w:val="NoSpacing"/>
        <w:tabs>
          <w:tab w:val="left" w:pos="5850"/>
        </w:tabs>
        <w:ind w:left="360"/>
        <w:rPr>
          <w:rFonts w:ascii="Times New Roman" w:hAnsi="Times New Roman" w:cs="Times New Roman"/>
          <w:color w:val="000000" w:themeColor="text1"/>
          <w:sz w:val="24"/>
          <w:szCs w:val="24"/>
        </w:rPr>
      </w:pPr>
    </w:p>
    <w:p w14:paraId="684D5061" w14:textId="4FE649DE"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t>Hallucination (1,2,</w:t>
      </w:r>
      <w:r w:rsidR="00CC669C" w:rsidRPr="0032128E">
        <w:rPr>
          <w:rFonts w:ascii="Times New Roman" w:hAnsi="Times New Roman" w:cs="Times New Roman"/>
          <w:color w:val="000000" w:themeColor="text1"/>
          <w:sz w:val="24"/>
          <w:szCs w:val="24"/>
          <w:u w:val="single"/>
        </w:rPr>
        <w:t xml:space="preserve">3, </w:t>
      </w:r>
      <w:r w:rsidRPr="0032128E">
        <w:rPr>
          <w:rFonts w:ascii="Times New Roman" w:hAnsi="Times New Roman" w:cs="Times New Roman"/>
          <w:color w:val="000000" w:themeColor="text1"/>
          <w:sz w:val="24"/>
          <w:szCs w:val="24"/>
          <w:u w:val="single"/>
        </w:rPr>
        <w:t>4,5)</w:t>
      </w:r>
      <w:r w:rsidRPr="0032128E">
        <w:rPr>
          <w:rFonts w:ascii="Times New Roman" w:hAnsi="Times New Roman" w:cs="Times New Roman"/>
          <w:color w:val="000000" w:themeColor="text1"/>
          <w:sz w:val="24"/>
          <w:szCs w:val="24"/>
        </w:rPr>
        <w:t xml:space="preserve">: When the disciples, James, and Paul claimed they saw the risen Jesus, they had actually only seen hallucinations. </w:t>
      </w:r>
    </w:p>
    <w:p w14:paraId="79118176" w14:textId="10F56BC9" w:rsidR="00051FDD" w:rsidRPr="0032128E" w:rsidRDefault="009629C1" w:rsidP="00AF5C75">
      <w:pPr>
        <w:pStyle w:val="NoSpacing"/>
        <w:numPr>
          <w:ilvl w:val="0"/>
          <w:numId w:val="6"/>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Science tells us that m</w:t>
      </w:r>
      <w:r w:rsidR="00051FDD" w:rsidRPr="0032128E">
        <w:rPr>
          <w:rFonts w:ascii="Times New Roman" w:hAnsi="Times New Roman" w:cs="Times New Roman"/>
          <w:color w:val="000000" w:themeColor="text1"/>
          <w:sz w:val="24"/>
          <w:szCs w:val="24"/>
        </w:rPr>
        <w:t>ultiple people don’t hallucinate the same thing.</w:t>
      </w:r>
    </w:p>
    <w:p w14:paraId="2FA07F1C" w14:textId="36A9EED3" w:rsidR="00051FDD" w:rsidRPr="0032128E" w:rsidRDefault="00051FDD" w:rsidP="00AF5C75">
      <w:pPr>
        <w:pStyle w:val="NoSpacing"/>
        <w:numPr>
          <w:ilvl w:val="0"/>
          <w:numId w:val="6"/>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 xml:space="preserve">Why would an enemy, Paul, </w:t>
      </w:r>
      <w:r w:rsidR="009629C1" w:rsidRPr="0032128E">
        <w:rPr>
          <w:rFonts w:ascii="Times New Roman" w:hAnsi="Times New Roman" w:cs="Times New Roman"/>
          <w:color w:val="000000" w:themeColor="text1"/>
          <w:sz w:val="24"/>
          <w:szCs w:val="24"/>
        </w:rPr>
        <w:t>or James, a skeptic, hallucinate Jesus?</w:t>
      </w:r>
    </w:p>
    <w:p w14:paraId="3B3916BC" w14:textId="7DDCFD40" w:rsidR="00051FDD" w:rsidRPr="0032128E" w:rsidRDefault="00D44E6D" w:rsidP="00AF5C75">
      <w:pPr>
        <w:pStyle w:val="NoSpacing"/>
        <w:numPr>
          <w:ilvl w:val="0"/>
          <w:numId w:val="6"/>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 xml:space="preserve">The answer </w:t>
      </w:r>
      <w:r w:rsidR="00051FDD" w:rsidRPr="0032128E">
        <w:rPr>
          <w:rFonts w:ascii="Times New Roman" w:hAnsi="Times New Roman" w:cs="Times New Roman"/>
          <w:color w:val="000000" w:themeColor="text1"/>
          <w:sz w:val="24"/>
          <w:szCs w:val="24"/>
        </w:rPr>
        <w:t xml:space="preserve">that “we’ll never know” </w:t>
      </w:r>
      <w:r w:rsidR="00EC1B5B" w:rsidRPr="0032128E">
        <w:rPr>
          <w:rFonts w:ascii="Times New Roman" w:hAnsi="Times New Roman" w:cs="Times New Roman"/>
          <w:color w:val="000000" w:themeColor="text1"/>
          <w:sz w:val="24"/>
          <w:szCs w:val="24"/>
        </w:rPr>
        <w:t xml:space="preserve">simply </w:t>
      </w:r>
      <w:r w:rsidR="00051FDD" w:rsidRPr="0032128E">
        <w:rPr>
          <w:rFonts w:ascii="Times New Roman" w:hAnsi="Times New Roman" w:cs="Times New Roman"/>
          <w:color w:val="000000" w:themeColor="text1"/>
          <w:sz w:val="24"/>
          <w:szCs w:val="24"/>
        </w:rPr>
        <w:t>walks away</w:t>
      </w:r>
      <w:r w:rsidR="00EC1B5B" w:rsidRPr="0032128E">
        <w:rPr>
          <w:rFonts w:ascii="Times New Roman" w:hAnsi="Times New Roman" w:cs="Times New Roman"/>
          <w:color w:val="000000" w:themeColor="text1"/>
          <w:sz w:val="24"/>
          <w:szCs w:val="24"/>
        </w:rPr>
        <w:t>,</w:t>
      </w:r>
      <w:r w:rsidR="00051FDD" w:rsidRPr="0032128E">
        <w:rPr>
          <w:rFonts w:ascii="Times New Roman" w:hAnsi="Times New Roman" w:cs="Times New Roman"/>
          <w:color w:val="000000" w:themeColor="text1"/>
          <w:sz w:val="24"/>
          <w:szCs w:val="24"/>
        </w:rPr>
        <w:t xml:space="preserve"> </w:t>
      </w:r>
      <w:r w:rsidR="00EC1B5B" w:rsidRPr="0032128E">
        <w:rPr>
          <w:rFonts w:ascii="Times New Roman" w:hAnsi="Times New Roman" w:cs="Times New Roman"/>
          <w:color w:val="000000" w:themeColor="text1"/>
          <w:sz w:val="24"/>
          <w:szCs w:val="24"/>
        </w:rPr>
        <w:t>but the</w:t>
      </w:r>
      <w:r w:rsidR="00051FDD" w:rsidRPr="0032128E">
        <w:rPr>
          <w:rFonts w:ascii="Times New Roman" w:hAnsi="Times New Roman" w:cs="Times New Roman"/>
          <w:color w:val="000000" w:themeColor="text1"/>
          <w:sz w:val="24"/>
          <w:szCs w:val="24"/>
        </w:rPr>
        <w:t xml:space="preserve"> evidence demands an explanation.</w:t>
      </w:r>
    </w:p>
    <w:p w14:paraId="182A01AB" w14:textId="77777777" w:rsidR="00051FDD" w:rsidRPr="0032128E" w:rsidRDefault="00051FDD" w:rsidP="00051FDD">
      <w:pPr>
        <w:pStyle w:val="NoSpacing"/>
        <w:tabs>
          <w:tab w:val="left" w:pos="5850"/>
        </w:tabs>
        <w:ind w:left="360" w:hanging="360"/>
        <w:rPr>
          <w:rFonts w:ascii="Times New Roman" w:hAnsi="Times New Roman" w:cs="Times New Roman"/>
          <w:color w:val="000000" w:themeColor="text1"/>
          <w:sz w:val="24"/>
          <w:szCs w:val="24"/>
        </w:rPr>
      </w:pPr>
    </w:p>
    <w:p w14:paraId="1E8EA8A8"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Jesus had a twin, or imposter (2,3,4,5)</w:t>
      </w:r>
      <w:r w:rsidRPr="0032128E">
        <w:rPr>
          <w:rFonts w:ascii="Times New Roman" w:hAnsi="Times New Roman" w:cs="Times New Roman"/>
          <w:color w:val="000000" w:themeColor="text1"/>
          <w:sz w:val="24"/>
          <w:szCs w:val="24"/>
        </w:rPr>
        <w:t xml:space="preserve">: Jesus died and was buried, but shortly afterwards his long lost identical twin brother or another imposter emerged on scene and was worshiped as the risen Christ. </w:t>
      </w:r>
    </w:p>
    <w:p w14:paraId="61E8FCF6" w14:textId="3BDD916B" w:rsidR="00051FDD" w:rsidRPr="0032128E" w:rsidRDefault="002016EA" w:rsidP="00AF5C75">
      <w:pPr>
        <w:pStyle w:val="NoSpacing"/>
        <w:numPr>
          <w:ilvl w:val="0"/>
          <w:numId w:val="5"/>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This misses with the empty tomb.</w:t>
      </w:r>
      <w:r w:rsidR="00051FDD" w:rsidRPr="0032128E">
        <w:rPr>
          <w:rFonts w:ascii="Times New Roman" w:hAnsi="Times New Roman" w:cs="Times New Roman"/>
          <w:color w:val="000000" w:themeColor="text1"/>
          <w:sz w:val="24"/>
          <w:szCs w:val="24"/>
        </w:rPr>
        <w:t xml:space="preserve"> The tomb could have been checked.</w:t>
      </w:r>
    </w:p>
    <w:p w14:paraId="423D5198" w14:textId="77777777" w:rsidR="00051FDD" w:rsidRPr="0032128E" w:rsidRDefault="00051FDD" w:rsidP="00AF5C75">
      <w:pPr>
        <w:pStyle w:val="NoSpacing"/>
        <w:numPr>
          <w:ilvl w:val="0"/>
          <w:numId w:val="5"/>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Wouldn’t people notice a difference behavior, speech, or dialect?</w:t>
      </w:r>
    </w:p>
    <w:p w14:paraId="45700118" w14:textId="77777777" w:rsidR="00051FDD" w:rsidRPr="0032128E" w:rsidRDefault="00051FDD" w:rsidP="00AF5C75">
      <w:pPr>
        <w:pStyle w:val="NoSpacing"/>
        <w:numPr>
          <w:ilvl w:val="0"/>
          <w:numId w:val="5"/>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An imposter could be easily tested.</w:t>
      </w:r>
    </w:p>
    <w:p w14:paraId="74E6DD7E" w14:textId="77777777" w:rsidR="00051FDD" w:rsidRPr="0032128E" w:rsidRDefault="00051FDD" w:rsidP="00051FDD">
      <w:pPr>
        <w:pStyle w:val="NoSpacing"/>
        <w:tabs>
          <w:tab w:val="left" w:pos="5850"/>
        </w:tabs>
        <w:ind w:left="360"/>
        <w:rPr>
          <w:rFonts w:ascii="Times New Roman" w:hAnsi="Times New Roman" w:cs="Times New Roman"/>
          <w:color w:val="000000" w:themeColor="text1"/>
          <w:sz w:val="24"/>
          <w:szCs w:val="24"/>
        </w:rPr>
      </w:pPr>
    </w:p>
    <w:p w14:paraId="57CC1A91"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A Substitute took Jesus’ place on the cross (1,2,3,4,5).</w:t>
      </w:r>
    </w:p>
    <w:p w14:paraId="4C2406D0" w14:textId="77777777" w:rsidR="00051FDD" w:rsidRPr="0032128E" w:rsidRDefault="00051FDD" w:rsidP="00AF5C75">
      <w:pPr>
        <w:pStyle w:val="NoSpacing"/>
        <w:numPr>
          <w:ilvl w:val="0"/>
          <w:numId w:val="11"/>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 xml:space="preserve">Can so many witnesses to the resurrection be wrong? </w:t>
      </w:r>
    </w:p>
    <w:p w14:paraId="1D26471C" w14:textId="77777777" w:rsidR="00051FDD" w:rsidRPr="0032128E" w:rsidRDefault="00051FDD" w:rsidP="00AF5C75">
      <w:pPr>
        <w:pStyle w:val="NoSpacing"/>
        <w:numPr>
          <w:ilvl w:val="0"/>
          <w:numId w:val="11"/>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Doesn’t explain the empty tomb.</w:t>
      </w:r>
    </w:p>
    <w:p w14:paraId="6082C613" w14:textId="77777777" w:rsidR="00051FDD" w:rsidRPr="0032128E" w:rsidRDefault="00051FDD" w:rsidP="00AF5C75">
      <w:pPr>
        <w:pStyle w:val="NoSpacing"/>
        <w:numPr>
          <w:ilvl w:val="0"/>
          <w:numId w:val="11"/>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Doesn’t explain the appearances.  Jesus had wounds his disciples could see.</w:t>
      </w:r>
    </w:p>
    <w:p w14:paraId="13F5BCFE"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556019F0"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u w:val="single"/>
        </w:rPr>
        <w:lastRenderedPageBreak/>
        <w:t>Existential or Spiritual Resurrection (2,3,4,5)</w:t>
      </w:r>
      <w:r w:rsidRPr="0032128E">
        <w:rPr>
          <w:rFonts w:ascii="Times New Roman" w:hAnsi="Times New Roman" w:cs="Times New Roman"/>
          <w:color w:val="000000" w:themeColor="text1"/>
          <w:sz w:val="24"/>
          <w:szCs w:val="24"/>
        </w:rPr>
        <w:t>: Jesus rose from the dead not really in history, but only in our hearts (Existential). Or, Jesus’ physical body did not rise from the dead. Instead, he rose from the dead as a spirit (Spiritual).</w:t>
      </w:r>
    </w:p>
    <w:p w14:paraId="62CFF8D5" w14:textId="77777777" w:rsidR="00051FDD" w:rsidRPr="0032128E" w:rsidRDefault="00051FDD" w:rsidP="00AF5C75">
      <w:pPr>
        <w:pStyle w:val="NoSpacing"/>
        <w:numPr>
          <w:ilvl w:val="0"/>
          <w:numId w:val="7"/>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What about the empty tomb? That could have been checked.</w:t>
      </w:r>
    </w:p>
    <w:p w14:paraId="5F89EBC1" w14:textId="77777777" w:rsidR="00051FDD" w:rsidRPr="0032128E" w:rsidRDefault="00051FDD" w:rsidP="00AF5C75">
      <w:pPr>
        <w:pStyle w:val="NoSpacing"/>
        <w:numPr>
          <w:ilvl w:val="0"/>
          <w:numId w:val="7"/>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For existential resurrection, what about the appearances?</w:t>
      </w:r>
    </w:p>
    <w:p w14:paraId="492625ED" w14:textId="77777777" w:rsidR="00051FDD" w:rsidRPr="0032128E" w:rsidRDefault="00051FDD" w:rsidP="00AF5C75">
      <w:pPr>
        <w:pStyle w:val="NoSpacing"/>
        <w:numPr>
          <w:ilvl w:val="0"/>
          <w:numId w:val="7"/>
        </w:numPr>
        <w:tabs>
          <w:tab w:val="left" w:pos="5850"/>
        </w:tabs>
        <w:ind w:left="720"/>
        <w:rPr>
          <w:rFonts w:ascii="Times New Roman" w:hAnsi="Times New Roman" w:cs="Times New Roman"/>
          <w:color w:val="000000" w:themeColor="text1"/>
          <w:sz w:val="24"/>
          <w:szCs w:val="24"/>
        </w:rPr>
      </w:pPr>
      <w:r w:rsidRPr="0032128E">
        <w:rPr>
          <w:rFonts w:ascii="Times New Roman" w:hAnsi="Times New Roman" w:cs="Times New Roman"/>
          <w:color w:val="000000" w:themeColor="text1"/>
          <w:sz w:val="24"/>
          <w:szCs w:val="24"/>
        </w:rPr>
        <w:t>Jesus was not a non-physical spirit.  His disciples were convinced he rose from the dead because they touched him and ate with him.</w:t>
      </w:r>
    </w:p>
    <w:p w14:paraId="5789D4A1" w14:textId="77777777" w:rsidR="00051FDD" w:rsidRPr="0032128E" w:rsidRDefault="00051FDD" w:rsidP="00051FDD">
      <w:pPr>
        <w:pStyle w:val="NoSpacing"/>
        <w:tabs>
          <w:tab w:val="left" w:pos="5850"/>
        </w:tabs>
        <w:ind w:left="360"/>
        <w:rPr>
          <w:rFonts w:ascii="Times New Roman" w:hAnsi="Times New Roman" w:cs="Times New Roman"/>
          <w:color w:val="000000" w:themeColor="text1"/>
          <w:sz w:val="24"/>
          <w:szCs w:val="24"/>
        </w:rPr>
      </w:pPr>
    </w:p>
    <w:p w14:paraId="5DAF1507"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Jesus Was an Alien (all facts fit)</w:t>
      </w:r>
      <w:r w:rsidRPr="0032128E">
        <w:rPr>
          <w:rFonts w:ascii="Times New Roman" w:hAnsi="Times New Roman" w:cs="Times New Roman"/>
          <w:color w:val="000000" w:themeColor="text1"/>
          <w:sz w:val="24"/>
          <w:szCs w:val="24"/>
        </w:rPr>
        <w:t>: Like Star Trek. The body on the cross was a very realistic android or robot. It was later exchanged by transporter or teleportation by a cloaked (or hidden) space ship for the real living alien Jesus after it appeared to be dead. All facts fit.</w:t>
      </w:r>
    </w:p>
    <w:p w14:paraId="20C6A701" w14:textId="77777777" w:rsidR="00051FDD" w:rsidRPr="0032128E" w:rsidRDefault="00051FDD" w:rsidP="00AF5C75">
      <w:pPr>
        <w:pStyle w:val="NoSpacing"/>
        <w:numPr>
          <w:ilvl w:val="0"/>
          <w:numId w:val="10"/>
        </w:numPr>
        <w:tabs>
          <w:tab w:val="left" w:pos="5850"/>
        </w:tabs>
        <w:ind w:left="72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rPr>
        <w:t xml:space="preserve">By proper definition, Jesus </w:t>
      </w:r>
      <w:r w:rsidRPr="0032128E">
        <w:rPr>
          <w:rFonts w:ascii="Times New Roman" w:hAnsi="Times New Roman" w:cs="Times New Roman"/>
          <w:i/>
          <w:color w:val="000000" w:themeColor="text1"/>
          <w:sz w:val="24"/>
          <w:szCs w:val="24"/>
        </w:rPr>
        <w:t>was</w:t>
      </w:r>
      <w:r w:rsidRPr="0032128E">
        <w:rPr>
          <w:rFonts w:ascii="Times New Roman" w:hAnsi="Times New Roman" w:cs="Times New Roman"/>
          <w:color w:val="000000" w:themeColor="text1"/>
          <w:sz w:val="24"/>
          <w:szCs w:val="24"/>
        </w:rPr>
        <w:t xml:space="preserve"> an alien—he had access to the Father’s power.</w:t>
      </w:r>
    </w:p>
    <w:p w14:paraId="000195B4" w14:textId="7B72B6D9" w:rsidR="00051FDD" w:rsidRPr="00EB66A9" w:rsidRDefault="00051FDD" w:rsidP="00AF5C75">
      <w:pPr>
        <w:pStyle w:val="NoSpacing"/>
        <w:numPr>
          <w:ilvl w:val="0"/>
          <w:numId w:val="10"/>
        </w:numPr>
        <w:tabs>
          <w:tab w:val="left" w:pos="5850"/>
        </w:tabs>
        <w:ind w:left="72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rPr>
        <w:t xml:space="preserve">But this is too easy. </w:t>
      </w:r>
      <w:r w:rsidR="002016EA" w:rsidRPr="0032128E">
        <w:rPr>
          <w:rFonts w:ascii="Times New Roman" w:hAnsi="Times New Roman" w:cs="Times New Roman"/>
          <w:color w:val="000000" w:themeColor="text1"/>
          <w:sz w:val="24"/>
          <w:szCs w:val="24"/>
        </w:rPr>
        <w:t xml:space="preserve">What is the evidence?  </w:t>
      </w:r>
      <w:r w:rsidRPr="0032128E">
        <w:rPr>
          <w:rFonts w:ascii="Times New Roman" w:hAnsi="Times New Roman" w:cs="Times New Roman"/>
          <w:color w:val="000000" w:themeColor="text1"/>
          <w:sz w:val="24"/>
          <w:szCs w:val="24"/>
        </w:rPr>
        <w:t xml:space="preserve">How do you know </w:t>
      </w:r>
      <w:r w:rsidRPr="0032128E">
        <w:rPr>
          <w:rFonts w:ascii="Times New Roman" w:hAnsi="Times New Roman" w:cs="Times New Roman"/>
          <w:i/>
          <w:color w:val="000000" w:themeColor="text1"/>
          <w:sz w:val="24"/>
          <w:szCs w:val="24"/>
        </w:rPr>
        <w:t>I’m</w:t>
      </w:r>
      <w:r w:rsidRPr="0032128E">
        <w:rPr>
          <w:rFonts w:ascii="Times New Roman" w:hAnsi="Times New Roman" w:cs="Times New Roman"/>
          <w:color w:val="000000" w:themeColor="text1"/>
          <w:sz w:val="24"/>
          <w:szCs w:val="24"/>
        </w:rPr>
        <w:t xml:space="preserve"> not an alien.  Maybe </w:t>
      </w:r>
      <w:r w:rsidRPr="0032128E">
        <w:rPr>
          <w:rFonts w:ascii="Times New Roman" w:hAnsi="Times New Roman" w:cs="Times New Roman"/>
          <w:i/>
          <w:color w:val="000000" w:themeColor="text1"/>
          <w:sz w:val="24"/>
          <w:szCs w:val="24"/>
        </w:rPr>
        <w:t>all</w:t>
      </w:r>
      <w:r w:rsidRPr="0032128E">
        <w:rPr>
          <w:rFonts w:ascii="Times New Roman" w:hAnsi="Times New Roman" w:cs="Times New Roman"/>
          <w:color w:val="000000" w:themeColor="text1"/>
          <w:sz w:val="24"/>
          <w:szCs w:val="24"/>
        </w:rPr>
        <w:t xml:space="preserve"> of us are.</w:t>
      </w:r>
    </w:p>
    <w:p w14:paraId="0C250DC1" w14:textId="3B9F7BAF" w:rsidR="00EB66A9" w:rsidRPr="0032128E" w:rsidRDefault="00EB66A9" w:rsidP="00EB66A9">
      <w:pPr>
        <w:pStyle w:val="NoSpacing"/>
        <w:numPr>
          <w:ilvl w:val="0"/>
          <w:numId w:val="10"/>
        </w:numPr>
        <w:tabs>
          <w:tab w:val="left" w:pos="5850"/>
        </w:tabs>
        <w:ind w:left="72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To argue this theory, one must must provide </w:t>
      </w:r>
      <w:r w:rsidR="009C531C">
        <w:rPr>
          <w:rFonts w:ascii="Times New Roman" w:hAnsi="Times New Roman" w:cs="Times New Roman"/>
          <w:color w:val="000000" w:themeColor="text1"/>
          <w:sz w:val="24"/>
          <w:szCs w:val="24"/>
        </w:rPr>
        <w:t xml:space="preserve">credible </w:t>
      </w:r>
      <w:r>
        <w:rPr>
          <w:rFonts w:ascii="Times New Roman" w:hAnsi="Times New Roman" w:cs="Times New Roman"/>
          <w:color w:val="000000" w:themeColor="text1"/>
          <w:sz w:val="24"/>
          <w:szCs w:val="24"/>
        </w:rPr>
        <w:t>evidence that intelligent alien life could and does exist.</w:t>
      </w:r>
    </w:p>
    <w:p w14:paraId="57D8C0AE" w14:textId="77777777" w:rsidR="00051FDD" w:rsidRPr="0032128E" w:rsidRDefault="00051FDD" w:rsidP="00051FDD">
      <w:pPr>
        <w:pStyle w:val="NoSpacing"/>
        <w:tabs>
          <w:tab w:val="left" w:pos="5850"/>
        </w:tabs>
        <w:rPr>
          <w:rFonts w:ascii="Times New Roman" w:hAnsi="Times New Roman" w:cs="Times New Roman"/>
          <w:color w:val="000000" w:themeColor="text1"/>
          <w:sz w:val="24"/>
          <w:szCs w:val="24"/>
        </w:rPr>
      </w:pPr>
    </w:p>
    <w:p w14:paraId="3164A616" w14:textId="77777777" w:rsidR="00051FDD" w:rsidRPr="0032128E" w:rsidRDefault="00051FDD" w:rsidP="00AF5C75">
      <w:pPr>
        <w:pStyle w:val="NoSpacing"/>
        <w:numPr>
          <w:ilvl w:val="0"/>
          <w:numId w:val="2"/>
        </w:numPr>
        <w:tabs>
          <w:tab w:val="left" w:pos="5850"/>
        </w:tabs>
        <w:ind w:left="360"/>
        <w:rPr>
          <w:rFonts w:ascii="Times New Roman" w:hAnsi="Times New Roman" w:cs="Times New Roman"/>
          <w:color w:val="000000" w:themeColor="text1"/>
          <w:sz w:val="24"/>
          <w:szCs w:val="24"/>
          <w:u w:val="single"/>
        </w:rPr>
      </w:pPr>
      <w:r w:rsidRPr="0032128E">
        <w:rPr>
          <w:rFonts w:ascii="Times New Roman" w:hAnsi="Times New Roman" w:cs="Times New Roman"/>
          <w:color w:val="000000" w:themeColor="text1"/>
          <w:sz w:val="24"/>
          <w:szCs w:val="24"/>
          <w:u w:val="single"/>
        </w:rPr>
        <w:t>Bodily Resurrection (all facts fit)</w:t>
      </w:r>
      <w:r w:rsidRPr="0032128E">
        <w:rPr>
          <w:rFonts w:ascii="Times New Roman" w:hAnsi="Times New Roman" w:cs="Times New Roman"/>
          <w:color w:val="000000" w:themeColor="text1"/>
          <w:sz w:val="24"/>
          <w:szCs w:val="24"/>
        </w:rPr>
        <w:t>: Jesus actually rose physically from the grave as claimed by the disciples and the rest of the early church. All the facts fit.</w:t>
      </w:r>
    </w:p>
    <w:p w14:paraId="7D445748" w14:textId="77777777" w:rsidR="00051FDD" w:rsidRPr="0032128E" w:rsidRDefault="00051FDD" w:rsidP="00051FDD">
      <w:pPr>
        <w:pStyle w:val="NoSpacing"/>
        <w:ind w:left="1350" w:hanging="1350"/>
        <w:rPr>
          <w:rFonts w:ascii="Times New Roman" w:hAnsi="Times New Roman" w:cs="Times New Roman"/>
          <w:bCs/>
          <w:color w:val="000000" w:themeColor="text1"/>
          <w:sz w:val="24"/>
          <w:szCs w:val="24"/>
        </w:rPr>
      </w:pPr>
    </w:p>
    <w:p w14:paraId="4AE60576" w14:textId="77777777" w:rsidR="006B71D1" w:rsidRDefault="006B71D1" w:rsidP="002D1259">
      <w:pPr>
        <w:pStyle w:val="NoSpacing"/>
        <w:rPr>
          <w:rFonts w:ascii="Times New Roman" w:hAnsi="Times New Roman" w:cs="Times New Roman"/>
          <w:bCs/>
          <w:color w:val="000000" w:themeColor="text1"/>
          <w:sz w:val="24"/>
          <w:szCs w:val="24"/>
          <w:u w:val="single"/>
        </w:rPr>
      </w:pPr>
    </w:p>
    <w:p w14:paraId="549208C4" w14:textId="77777777" w:rsidR="00DD32FF" w:rsidRDefault="00907691" w:rsidP="00EB66A9">
      <w:pPr>
        <w:pStyle w:val="NoSpacing"/>
        <w:rPr>
          <w:rFonts w:ascii="Times New Roman" w:hAnsi="Times New Roman" w:cs="Times New Roman"/>
          <w:bCs/>
          <w:color w:val="000000" w:themeColor="text1"/>
          <w:sz w:val="24"/>
          <w:szCs w:val="24"/>
        </w:rPr>
      </w:pPr>
      <w:r w:rsidRPr="002D1259">
        <w:rPr>
          <w:rFonts w:ascii="Times New Roman" w:hAnsi="Times New Roman" w:cs="Times New Roman"/>
          <w:bCs/>
          <w:color w:val="000000" w:themeColor="text1"/>
          <w:sz w:val="24"/>
          <w:szCs w:val="24"/>
          <w:u w:val="single"/>
        </w:rPr>
        <w:t>Conclusion</w:t>
      </w:r>
      <w:r w:rsidR="00DD32FF">
        <w:rPr>
          <w:rFonts w:ascii="Times New Roman" w:hAnsi="Times New Roman" w:cs="Times New Roman"/>
          <w:bCs/>
          <w:color w:val="000000" w:themeColor="text1"/>
          <w:sz w:val="24"/>
          <w:szCs w:val="24"/>
        </w:rPr>
        <w:t>:</w:t>
      </w:r>
    </w:p>
    <w:p w14:paraId="708D4513" w14:textId="77777777" w:rsidR="00DD32FF" w:rsidRDefault="00DD32FF" w:rsidP="00EB66A9">
      <w:pPr>
        <w:pStyle w:val="NoSpacing"/>
        <w:rPr>
          <w:rFonts w:ascii="Times New Roman" w:hAnsi="Times New Roman" w:cs="Times New Roman"/>
          <w:bCs/>
          <w:color w:val="000000" w:themeColor="text1"/>
          <w:sz w:val="24"/>
          <w:szCs w:val="24"/>
        </w:rPr>
      </w:pPr>
    </w:p>
    <w:p w14:paraId="4CB1B08B" w14:textId="77777777" w:rsidR="009C531C" w:rsidRDefault="00907691" w:rsidP="009C531C">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minimal facts </w:t>
      </w:r>
      <w:r w:rsidR="009C531C">
        <w:rPr>
          <w:rFonts w:ascii="Times New Roman" w:hAnsi="Times New Roman" w:cs="Times New Roman"/>
          <w:bCs/>
          <w:color w:val="000000" w:themeColor="text1"/>
          <w:sz w:val="24"/>
          <w:szCs w:val="24"/>
        </w:rPr>
        <w:t>approach</w:t>
      </w:r>
      <w:r>
        <w:rPr>
          <w:rFonts w:ascii="Times New Roman" w:hAnsi="Times New Roman" w:cs="Times New Roman"/>
          <w:bCs/>
          <w:color w:val="000000" w:themeColor="text1"/>
          <w:sz w:val="24"/>
          <w:szCs w:val="24"/>
        </w:rPr>
        <w:t xml:space="preserve"> </w:t>
      </w:r>
      <w:r w:rsidR="00EB66A9">
        <w:rPr>
          <w:rFonts w:ascii="Times New Roman" w:hAnsi="Times New Roman" w:cs="Times New Roman"/>
          <w:bCs/>
          <w:color w:val="000000" w:themeColor="text1"/>
          <w:sz w:val="24"/>
          <w:szCs w:val="24"/>
        </w:rPr>
        <w:t>removes</w:t>
      </w:r>
      <w:r w:rsidR="002D1259">
        <w:rPr>
          <w:rFonts w:ascii="Times New Roman" w:hAnsi="Times New Roman" w:cs="Times New Roman"/>
          <w:bCs/>
          <w:color w:val="000000" w:themeColor="text1"/>
          <w:sz w:val="24"/>
          <w:szCs w:val="24"/>
        </w:rPr>
        <w:t xml:space="preserve"> </w:t>
      </w:r>
      <w:r w:rsidR="00EB66A9">
        <w:rPr>
          <w:rFonts w:ascii="Times New Roman" w:hAnsi="Times New Roman" w:cs="Times New Roman"/>
          <w:bCs/>
          <w:color w:val="000000" w:themeColor="text1"/>
          <w:sz w:val="24"/>
          <w:szCs w:val="24"/>
        </w:rPr>
        <w:t>any</w:t>
      </w:r>
      <w:r w:rsidR="00775893">
        <w:rPr>
          <w:rFonts w:ascii="Times New Roman" w:hAnsi="Times New Roman" w:cs="Times New Roman"/>
          <w:bCs/>
          <w:color w:val="000000" w:themeColor="text1"/>
          <w:sz w:val="24"/>
          <w:szCs w:val="24"/>
        </w:rPr>
        <w:t xml:space="preserve"> appearance of bias </w:t>
      </w:r>
      <w:r w:rsidR="00EB66A9">
        <w:rPr>
          <w:rFonts w:ascii="Times New Roman" w:hAnsi="Times New Roman" w:cs="Times New Roman"/>
          <w:bCs/>
          <w:color w:val="000000" w:themeColor="text1"/>
          <w:sz w:val="24"/>
          <w:szCs w:val="24"/>
        </w:rPr>
        <w:t>or</w:t>
      </w:r>
      <w:r w:rsidR="00775893">
        <w:rPr>
          <w:rFonts w:ascii="Times New Roman" w:hAnsi="Times New Roman" w:cs="Times New Roman"/>
          <w:bCs/>
          <w:color w:val="000000" w:themeColor="text1"/>
          <w:sz w:val="24"/>
          <w:szCs w:val="24"/>
        </w:rPr>
        <w:t xml:space="preserve"> circular reasoning</w:t>
      </w:r>
      <w:r w:rsidR="00EB66A9">
        <w:rPr>
          <w:rFonts w:ascii="Times New Roman" w:hAnsi="Times New Roman" w:cs="Times New Roman"/>
          <w:bCs/>
          <w:color w:val="000000" w:themeColor="text1"/>
          <w:sz w:val="24"/>
          <w:szCs w:val="24"/>
        </w:rPr>
        <w:t>, because is does not rely on the inspiration of scripture to make the case for the Resurrection.</w:t>
      </w:r>
    </w:p>
    <w:p w14:paraId="2A6F7401" w14:textId="77777777" w:rsidR="009C531C" w:rsidRDefault="009C531C" w:rsidP="009C531C">
      <w:pPr>
        <w:pStyle w:val="NoSpacing"/>
        <w:rPr>
          <w:rFonts w:ascii="Times New Roman" w:hAnsi="Times New Roman" w:cs="Times New Roman"/>
          <w:bCs/>
          <w:color w:val="000000" w:themeColor="text1"/>
          <w:sz w:val="24"/>
          <w:szCs w:val="24"/>
        </w:rPr>
      </w:pPr>
    </w:p>
    <w:p w14:paraId="7E38CAC1" w14:textId="25C1BD15" w:rsidR="00DD32FF" w:rsidRDefault="00DD32FF" w:rsidP="001F0D2B">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Rather, </w:t>
      </w:r>
      <w:r w:rsidR="009C531C">
        <w:rPr>
          <w:rFonts w:ascii="Times New Roman" w:hAnsi="Times New Roman" w:cs="Times New Roman"/>
          <w:bCs/>
          <w:color w:val="000000" w:themeColor="text1"/>
          <w:sz w:val="24"/>
          <w:szCs w:val="24"/>
        </w:rPr>
        <w:t xml:space="preserve">this approach </w:t>
      </w:r>
      <w:r w:rsidR="00082A1E">
        <w:rPr>
          <w:rFonts w:ascii="Times New Roman" w:hAnsi="Times New Roman" w:cs="Times New Roman"/>
          <w:bCs/>
          <w:color w:val="000000" w:themeColor="text1"/>
          <w:sz w:val="24"/>
          <w:szCs w:val="24"/>
        </w:rPr>
        <w:t>examines the work</w:t>
      </w:r>
      <w:r w:rsidR="002D1259">
        <w:rPr>
          <w:rFonts w:ascii="Times New Roman" w:hAnsi="Times New Roman" w:cs="Times New Roman"/>
          <w:bCs/>
          <w:color w:val="000000" w:themeColor="text1"/>
          <w:sz w:val="24"/>
          <w:szCs w:val="24"/>
        </w:rPr>
        <w:t xml:space="preserve"> of thousands of scholars</w:t>
      </w:r>
      <w:r w:rsidR="00EB66A9">
        <w:rPr>
          <w:rFonts w:ascii="Times New Roman" w:hAnsi="Times New Roman" w:cs="Times New Roman"/>
          <w:bCs/>
          <w:color w:val="000000" w:themeColor="text1"/>
          <w:sz w:val="24"/>
          <w:szCs w:val="24"/>
        </w:rPr>
        <w:t xml:space="preserve"> across the theological spectrum (including skeptics) </w:t>
      </w:r>
      <w:r w:rsidR="001F0D2B">
        <w:rPr>
          <w:rFonts w:ascii="Times New Roman" w:hAnsi="Times New Roman" w:cs="Times New Roman"/>
          <w:bCs/>
          <w:color w:val="000000" w:themeColor="text1"/>
          <w:sz w:val="24"/>
          <w:szCs w:val="24"/>
        </w:rPr>
        <w:t>to see what they all agree upon concerning</w:t>
      </w:r>
      <w:r w:rsidR="00082A1E">
        <w:rPr>
          <w:rFonts w:ascii="Times New Roman" w:hAnsi="Times New Roman" w:cs="Times New Roman"/>
          <w:bCs/>
          <w:color w:val="000000" w:themeColor="text1"/>
          <w:sz w:val="24"/>
          <w:szCs w:val="24"/>
        </w:rPr>
        <w:t xml:space="preserve"> the core</w:t>
      </w:r>
      <w:r w:rsidR="00EB66A9">
        <w:rPr>
          <w:rFonts w:ascii="Times New Roman" w:hAnsi="Times New Roman" w:cs="Times New Roman"/>
          <w:bCs/>
          <w:color w:val="000000" w:themeColor="text1"/>
          <w:sz w:val="24"/>
          <w:szCs w:val="24"/>
        </w:rPr>
        <w:t xml:space="preserve"> </w:t>
      </w:r>
      <w:r w:rsidR="002D1259">
        <w:rPr>
          <w:rFonts w:ascii="Times New Roman" w:hAnsi="Times New Roman" w:cs="Times New Roman"/>
          <w:bCs/>
          <w:color w:val="000000" w:themeColor="text1"/>
          <w:sz w:val="24"/>
          <w:szCs w:val="24"/>
        </w:rPr>
        <w:t>facts</w:t>
      </w:r>
      <w:r>
        <w:rPr>
          <w:rFonts w:ascii="Times New Roman" w:hAnsi="Times New Roman" w:cs="Times New Roman"/>
          <w:bCs/>
          <w:color w:val="000000" w:themeColor="text1"/>
          <w:sz w:val="24"/>
          <w:szCs w:val="24"/>
        </w:rPr>
        <w:t xml:space="preserve"> of historical bedrock</w:t>
      </w:r>
      <w:r w:rsidR="002D1259">
        <w:rPr>
          <w:rFonts w:ascii="Times New Roman" w:hAnsi="Times New Roman" w:cs="Times New Roman"/>
          <w:bCs/>
          <w:color w:val="000000" w:themeColor="text1"/>
          <w:sz w:val="24"/>
          <w:szCs w:val="24"/>
        </w:rPr>
        <w:t xml:space="preserve"> surrounding the events</w:t>
      </w:r>
      <w:r>
        <w:rPr>
          <w:rFonts w:ascii="Times New Roman" w:hAnsi="Times New Roman" w:cs="Times New Roman"/>
          <w:bCs/>
          <w:color w:val="000000" w:themeColor="text1"/>
          <w:sz w:val="24"/>
          <w:szCs w:val="24"/>
        </w:rPr>
        <w:t>.</w:t>
      </w:r>
    </w:p>
    <w:p w14:paraId="6E98DC3E" w14:textId="77777777" w:rsidR="00DD32FF" w:rsidRDefault="00DD32FF" w:rsidP="00EB66A9">
      <w:pPr>
        <w:pStyle w:val="NoSpacing"/>
        <w:rPr>
          <w:rFonts w:ascii="Times New Roman" w:hAnsi="Times New Roman" w:cs="Times New Roman"/>
          <w:bCs/>
          <w:color w:val="000000" w:themeColor="text1"/>
          <w:sz w:val="24"/>
          <w:szCs w:val="24"/>
        </w:rPr>
      </w:pPr>
    </w:p>
    <w:p w14:paraId="41D55553" w14:textId="1D5CACB9" w:rsidR="00051FDD" w:rsidRPr="0032128E" w:rsidRDefault="002D1259" w:rsidP="00DD32FF">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Possible theories are test</w:t>
      </w:r>
      <w:r w:rsidR="00EB66A9">
        <w:rPr>
          <w:rFonts w:ascii="Times New Roman" w:hAnsi="Times New Roman" w:cs="Times New Roman"/>
          <w:bCs/>
          <w:color w:val="000000" w:themeColor="text1"/>
          <w:sz w:val="24"/>
          <w:szCs w:val="24"/>
        </w:rPr>
        <w:t xml:space="preserve">ed against the known </w:t>
      </w:r>
      <w:r w:rsidR="00DD32FF">
        <w:rPr>
          <w:rFonts w:ascii="Times New Roman" w:hAnsi="Times New Roman" w:cs="Times New Roman"/>
          <w:bCs/>
          <w:color w:val="000000" w:themeColor="text1"/>
          <w:sz w:val="24"/>
          <w:szCs w:val="24"/>
        </w:rPr>
        <w:t>facts</w:t>
      </w:r>
      <w:r w:rsidR="00EB66A9">
        <w:rPr>
          <w:rFonts w:ascii="Times New Roman" w:hAnsi="Times New Roman" w:cs="Times New Roman"/>
          <w:bCs/>
          <w:color w:val="000000" w:themeColor="text1"/>
          <w:sz w:val="24"/>
          <w:szCs w:val="24"/>
        </w:rPr>
        <w:t xml:space="preserve"> to see how </w:t>
      </w:r>
      <w:r>
        <w:rPr>
          <w:rFonts w:ascii="Times New Roman" w:hAnsi="Times New Roman" w:cs="Times New Roman"/>
          <w:bCs/>
          <w:color w:val="000000" w:themeColor="text1"/>
          <w:sz w:val="24"/>
          <w:szCs w:val="24"/>
        </w:rPr>
        <w:t xml:space="preserve">the facts fit.  </w:t>
      </w:r>
      <w:r w:rsidR="00051FDD" w:rsidRPr="0032128E">
        <w:rPr>
          <w:rFonts w:ascii="Times New Roman" w:hAnsi="Times New Roman" w:cs="Times New Roman"/>
          <w:bCs/>
          <w:color w:val="000000" w:themeColor="text1"/>
          <w:sz w:val="24"/>
          <w:szCs w:val="24"/>
        </w:rPr>
        <w:t xml:space="preserve">Only </w:t>
      </w:r>
      <w:r>
        <w:rPr>
          <w:rFonts w:ascii="Times New Roman" w:hAnsi="Times New Roman" w:cs="Times New Roman"/>
          <w:bCs/>
          <w:color w:val="000000" w:themeColor="text1"/>
          <w:sz w:val="24"/>
          <w:szCs w:val="24"/>
        </w:rPr>
        <w:t>a</w:t>
      </w:r>
      <w:r w:rsidR="00051FDD" w:rsidRPr="0032128E">
        <w:rPr>
          <w:rFonts w:ascii="Times New Roman" w:hAnsi="Times New Roman" w:cs="Times New Roman"/>
          <w:bCs/>
          <w:color w:val="000000" w:themeColor="text1"/>
          <w:sz w:val="24"/>
          <w:szCs w:val="24"/>
        </w:rPr>
        <w:t xml:space="preserve"> real bodily Resurrection is</w:t>
      </w:r>
      <w:r>
        <w:rPr>
          <w:rFonts w:ascii="Times New Roman" w:hAnsi="Times New Roman" w:cs="Times New Roman"/>
          <w:bCs/>
          <w:color w:val="000000" w:themeColor="text1"/>
          <w:sz w:val="24"/>
          <w:szCs w:val="24"/>
        </w:rPr>
        <w:t xml:space="preserve"> the best explanation; </w:t>
      </w:r>
      <w:r w:rsidR="00051FDD" w:rsidRPr="0032128E">
        <w:rPr>
          <w:rFonts w:ascii="Times New Roman" w:hAnsi="Times New Roman" w:cs="Times New Roman"/>
          <w:bCs/>
          <w:color w:val="000000" w:themeColor="text1"/>
          <w:sz w:val="24"/>
          <w:szCs w:val="24"/>
        </w:rPr>
        <w:t xml:space="preserve">no other theory </w:t>
      </w:r>
      <w:r w:rsidR="00DD32FF">
        <w:rPr>
          <w:rFonts w:ascii="Times New Roman" w:hAnsi="Times New Roman" w:cs="Times New Roman"/>
          <w:bCs/>
          <w:color w:val="000000" w:themeColor="text1"/>
          <w:sz w:val="24"/>
          <w:szCs w:val="24"/>
        </w:rPr>
        <w:t>comes close; i</w:t>
      </w:r>
      <w:r>
        <w:rPr>
          <w:rFonts w:ascii="Times New Roman" w:hAnsi="Times New Roman" w:cs="Times New Roman"/>
          <w:bCs/>
          <w:color w:val="000000" w:themeColor="text1"/>
          <w:sz w:val="24"/>
          <w:szCs w:val="24"/>
        </w:rPr>
        <w:t>t stands</w:t>
      </w:r>
      <w:r w:rsidR="00051FDD" w:rsidRPr="0032128E">
        <w:rPr>
          <w:rFonts w:ascii="Times New Roman" w:hAnsi="Times New Roman" w:cs="Times New Roman"/>
          <w:bCs/>
          <w:color w:val="000000" w:themeColor="text1"/>
          <w:sz w:val="24"/>
          <w:szCs w:val="24"/>
        </w:rPr>
        <w:t xml:space="preserve"> far and </w:t>
      </w:r>
      <w:r w:rsidR="00EB66A9">
        <w:rPr>
          <w:rFonts w:ascii="Times New Roman" w:hAnsi="Times New Roman" w:cs="Times New Roman"/>
          <w:bCs/>
          <w:color w:val="000000" w:themeColor="text1"/>
          <w:sz w:val="24"/>
          <w:szCs w:val="24"/>
        </w:rPr>
        <w:t>above any other possible explanation.</w:t>
      </w:r>
    </w:p>
    <w:p w14:paraId="303727D8" w14:textId="77777777" w:rsidR="00051FDD" w:rsidRPr="0032128E" w:rsidRDefault="00051FDD" w:rsidP="00051FDD">
      <w:pPr>
        <w:pStyle w:val="NoSpacing"/>
        <w:ind w:left="1350" w:hanging="1350"/>
        <w:rPr>
          <w:rFonts w:ascii="Times New Roman" w:hAnsi="Times New Roman" w:cs="Times New Roman"/>
          <w:bCs/>
          <w:color w:val="000000" w:themeColor="text1"/>
          <w:sz w:val="24"/>
          <w:szCs w:val="24"/>
        </w:rPr>
      </w:pPr>
    </w:p>
    <w:p w14:paraId="4A0837C8" w14:textId="77777777" w:rsidR="00AE1221" w:rsidRPr="00F702E0" w:rsidRDefault="00AE1221" w:rsidP="00F702E0">
      <w:pPr>
        <w:pStyle w:val="NoSpacing"/>
        <w:ind w:left="1170" w:hanging="1170"/>
        <w:rPr>
          <w:rFonts w:ascii="Times New Roman" w:hAnsi="Times New Roman" w:cs="Times New Roman"/>
          <w:bCs/>
          <w:sz w:val="24"/>
          <w:szCs w:val="24"/>
        </w:rPr>
      </w:pPr>
      <w:bookmarkStart w:id="0" w:name="_GoBack"/>
      <w:bookmarkEnd w:id="0"/>
    </w:p>
    <w:sectPr w:rsidR="00AE1221" w:rsidRPr="00F702E0" w:rsidSect="00D15D1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01DA1" w14:textId="77777777" w:rsidR="00D83D48" w:rsidRDefault="00D83D48" w:rsidP="00C65C35">
      <w:pPr>
        <w:spacing w:after="0" w:line="240" w:lineRule="auto"/>
      </w:pPr>
      <w:r>
        <w:separator/>
      </w:r>
    </w:p>
  </w:endnote>
  <w:endnote w:type="continuationSeparator" w:id="0">
    <w:p w14:paraId="5A91F8DE" w14:textId="77777777" w:rsidR="00D83D48" w:rsidRDefault="00D83D48" w:rsidP="00C6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5880" w14:textId="77777777" w:rsidR="006D31B8" w:rsidRDefault="006D31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121993"/>
      <w:docPartObj>
        <w:docPartGallery w:val="Page Numbers (Bottom of Page)"/>
        <w:docPartUnique/>
      </w:docPartObj>
    </w:sdtPr>
    <w:sdtEndPr>
      <w:rPr>
        <w:noProof/>
      </w:rPr>
    </w:sdtEndPr>
    <w:sdtContent>
      <w:p w14:paraId="1915A13B" w14:textId="64A82C8B" w:rsidR="006D31B8" w:rsidRDefault="006D31B8">
        <w:pPr>
          <w:pStyle w:val="Footer"/>
          <w:jc w:val="center"/>
        </w:pPr>
        <w:r>
          <w:fldChar w:fldCharType="begin"/>
        </w:r>
        <w:r>
          <w:instrText xml:space="preserve"> PAGE   \* MERGEFORMAT </w:instrText>
        </w:r>
        <w:r>
          <w:fldChar w:fldCharType="separate"/>
        </w:r>
        <w:r w:rsidR="001F0D2B">
          <w:rPr>
            <w:noProof/>
          </w:rPr>
          <w:t>3</w:t>
        </w:r>
        <w:r>
          <w:rPr>
            <w:noProof/>
          </w:rPr>
          <w:fldChar w:fldCharType="end"/>
        </w:r>
      </w:p>
    </w:sdtContent>
  </w:sdt>
  <w:p w14:paraId="132F80B1" w14:textId="77777777" w:rsidR="006D31B8" w:rsidRDefault="006D31B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DD06" w14:textId="77777777" w:rsidR="006D31B8" w:rsidRDefault="006D31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E2B35" w14:textId="77777777" w:rsidR="00D83D48" w:rsidRDefault="00D83D48" w:rsidP="00C65C35">
      <w:pPr>
        <w:spacing w:after="0" w:line="240" w:lineRule="auto"/>
      </w:pPr>
      <w:r>
        <w:separator/>
      </w:r>
    </w:p>
  </w:footnote>
  <w:footnote w:type="continuationSeparator" w:id="0">
    <w:p w14:paraId="30E989D2" w14:textId="77777777" w:rsidR="00D83D48" w:rsidRDefault="00D83D48" w:rsidP="00C65C35">
      <w:pPr>
        <w:spacing w:after="0" w:line="240" w:lineRule="auto"/>
      </w:pPr>
      <w:r>
        <w:continuationSeparator/>
      </w:r>
    </w:p>
  </w:footnote>
  <w:footnote w:id="1">
    <w:p w14:paraId="42D0B4E8" w14:textId="02C3945C" w:rsidR="006D31B8" w:rsidRPr="00F840F0" w:rsidRDefault="006D31B8" w:rsidP="00AC7E37">
      <w:pPr>
        <w:pStyle w:val="FootnoteText"/>
        <w:ind w:left="180" w:hanging="180"/>
        <w:rPr>
          <w:sz w:val="20"/>
          <w:szCs w:val="20"/>
        </w:rPr>
      </w:pPr>
      <w:r w:rsidRPr="00F840F0">
        <w:rPr>
          <w:rStyle w:val="FootnoteReference"/>
          <w:sz w:val="20"/>
          <w:szCs w:val="20"/>
        </w:rPr>
        <w:footnoteRef/>
      </w:r>
      <w:r w:rsidRPr="00F840F0">
        <w:rPr>
          <w:sz w:val="20"/>
          <w:szCs w:val="20"/>
        </w:rPr>
        <w:t xml:space="preserve"> Gary R. </w:t>
      </w:r>
      <w:proofErr w:type="spellStart"/>
      <w:r w:rsidRPr="00F840F0">
        <w:rPr>
          <w:sz w:val="20"/>
          <w:szCs w:val="20"/>
        </w:rPr>
        <w:t>Habermas</w:t>
      </w:r>
      <w:proofErr w:type="spellEnd"/>
      <w:r w:rsidRPr="00F840F0">
        <w:rPr>
          <w:sz w:val="20"/>
          <w:szCs w:val="20"/>
        </w:rPr>
        <w:t xml:space="preserve"> and Michael R. </w:t>
      </w:r>
      <w:proofErr w:type="spellStart"/>
      <w:r w:rsidRPr="00F840F0">
        <w:rPr>
          <w:sz w:val="20"/>
          <w:szCs w:val="20"/>
        </w:rPr>
        <w:t>Licona</w:t>
      </w:r>
      <w:proofErr w:type="spellEnd"/>
      <w:r w:rsidRPr="00F840F0">
        <w:rPr>
          <w:sz w:val="20"/>
          <w:szCs w:val="20"/>
        </w:rPr>
        <w:t xml:space="preserve">, </w:t>
      </w:r>
      <w:r w:rsidRPr="00F840F0">
        <w:rPr>
          <w:i/>
          <w:sz w:val="20"/>
          <w:szCs w:val="20"/>
        </w:rPr>
        <w:t>The Case for the Resurrection of Jesus</w:t>
      </w:r>
      <w:r w:rsidRPr="00F840F0">
        <w:rPr>
          <w:sz w:val="20"/>
          <w:szCs w:val="20"/>
        </w:rPr>
        <w:t xml:space="preserve"> (Grand Rapids, </w:t>
      </w:r>
      <w:r>
        <w:rPr>
          <w:sz w:val="20"/>
          <w:szCs w:val="20"/>
        </w:rPr>
        <w:t xml:space="preserve">MI: </w:t>
      </w:r>
      <w:proofErr w:type="spellStart"/>
      <w:r>
        <w:rPr>
          <w:sz w:val="20"/>
          <w:szCs w:val="20"/>
        </w:rPr>
        <w:t>K</w:t>
      </w:r>
      <w:r w:rsidRPr="00F840F0">
        <w:rPr>
          <w:sz w:val="20"/>
          <w:szCs w:val="20"/>
        </w:rPr>
        <w:t>regel</w:t>
      </w:r>
      <w:proofErr w:type="spellEnd"/>
      <w:r>
        <w:rPr>
          <w:sz w:val="20"/>
          <w:szCs w:val="20"/>
        </w:rPr>
        <w:t xml:space="preserve"> Publications, 2004), </w:t>
      </w:r>
      <w:r w:rsidR="007A74E2">
        <w:rPr>
          <w:sz w:val="20"/>
          <w:szCs w:val="20"/>
        </w:rPr>
        <w:t xml:space="preserve">pp. </w:t>
      </w:r>
      <w:r>
        <w:rPr>
          <w:sz w:val="20"/>
          <w:szCs w:val="20"/>
        </w:rPr>
        <w:t>44-45.</w:t>
      </w:r>
    </w:p>
  </w:footnote>
  <w:footnote w:id="2">
    <w:p w14:paraId="25388EE6" w14:textId="0958B019" w:rsidR="00AC7E37" w:rsidRPr="00AC7E37" w:rsidRDefault="00AC7E37" w:rsidP="00960DE7">
      <w:pPr>
        <w:pStyle w:val="FootnoteText"/>
        <w:ind w:left="180" w:hanging="180"/>
        <w:rPr>
          <w:sz w:val="20"/>
          <w:szCs w:val="20"/>
        </w:rPr>
      </w:pPr>
      <w:r w:rsidRPr="00AC7E37">
        <w:rPr>
          <w:rStyle w:val="FootnoteReference"/>
          <w:sz w:val="20"/>
          <w:szCs w:val="20"/>
        </w:rPr>
        <w:footnoteRef/>
      </w:r>
      <w:r w:rsidRPr="00AC7E37">
        <w:rPr>
          <w:sz w:val="20"/>
          <w:szCs w:val="20"/>
        </w:rPr>
        <w:t xml:space="preserve"> </w:t>
      </w:r>
      <w:r>
        <w:rPr>
          <w:sz w:val="20"/>
          <w:szCs w:val="20"/>
        </w:rPr>
        <w:t xml:space="preserve">There will always be those who deny certain established facts for no apparent reason.  For example, one could say that none of us really exist, rather, reality is just an illusion.  The five facts presented are widely accepted as historical bedrock by basically every serious historical scholar who has studied the source data, </w:t>
      </w:r>
      <w:r w:rsidR="00D70366">
        <w:rPr>
          <w:sz w:val="20"/>
          <w:szCs w:val="20"/>
        </w:rPr>
        <w:t>Christians and skeptics alike.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D042" w14:textId="77777777" w:rsidR="006D31B8" w:rsidRDefault="006D31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0C40" w14:textId="77777777" w:rsidR="006D31B8" w:rsidRDefault="006D31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2C26" w14:textId="77777777" w:rsidR="006D31B8" w:rsidRDefault="006D31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352D"/>
    <w:multiLevelType w:val="hybridMultilevel"/>
    <w:tmpl w:val="677A3B8C"/>
    <w:lvl w:ilvl="0" w:tplc="403A5784">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106828"/>
    <w:multiLevelType w:val="hybridMultilevel"/>
    <w:tmpl w:val="59E4D41E"/>
    <w:lvl w:ilvl="0" w:tplc="403A578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204C60"/>
    <w:multiLevelType w:val="hybridMultilevel"/>
    <w:tmpl w:val="888AA70A"/>
    <w:lvl w:ilvl="0" w:tplc="403A578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4F7790"/>
    <w:multiLevelType w:val="hybridMultilevel"/>
    <w:tmpl w:val="1CB6EBF0"/>
    <w:lvl w:ilvl="0" w:tplc="0A607C1C">
      <w:start w:val="1"/>
      <w:numFmt w:val="decimal"/>
      <w:lvlText w:val="%1."/>
      <w:lvlJc w:val="left"/>
      <w:pPr>
        <w:tabs>
          <w:tab w:val="num" w:pos="720"/>
        </w:tabs>
        <w:ind w:left="720" w:hanging="360"/>
      </w:pPr>
    </w:lvl>
    <w:lvl w:ilvl="1" w:tplc="BBFC2BE8" w:tentative="1">
      <w:start w:val="1"/>
      <w:numFmt w:val="decimal"/>
      <w:lvlText w:val="%2."/>
      <w:lvlJc w:val="left"/>
      <w:pPr>
        <w:tabs>
          <w:tab w:val="num" w:pos="1440"/>
        </w:tabs>
        <w:ind w:left="1440" w:hanging="360"/>
      </w:pPr>
    </w:lvl>
    <w:lvl w:ilvl="2" w:tplc="B174436C" w:tentative="1">
      <w:start w:val="1"/>
      <w:numFmt w:val="decimal"/>
      <w:lvlText w:val="%3."/>
      <w:lvlJc w:val="left"/>
      <w:pPr>
        <w:tabs>
          <w:tab w:val="num" w:pos="2160"/>
        </w:tabs>
        <w:ind w:left="2160" w:hanging="360"/>
      </w:pPr>
    </w:lvl>
    <w:lvl w:ilvl="3" w:tplc="E8A4975C" w:tentative="1">
      <w:start w:val="1"/>
      <w:numFmt w:val="decimal"/>
      <w:lvlText w:val="%4."/>
      <w:lvlJc w:val="left"/>
      <w:pPr>
        <w:tabs>
          <w:tab w:val="num" w:pos="2880"/>
        </w:tabs>
        <w:ind w:left="2880" w:hanging="360"/>
      </w:pPr>
    </w:lvl>
    <w:lvl w:ilvl="4" w:tplc="2FC4F062" w:tentative="1">
      <w:start w:val="1"/>
      <w:numFmt w:val="decimal"/>
      <w:lvlText w:val="%5."/>
      <w:lvlJc w:val="left"/>
      <w:pPr>
        <w:tabs>
          <w:tab w:val="num" w:pos="3600"/>
        </w:tabs>
        <w:ind w:left="3600" w:hanging="360"/>
      </w:pPr>
    </w:lvl>
    <w:lvl w:ilvl="5" w:tplc="A7F4CB1E" w:tentative="1">
      <w:start w:val="1"/>
      <w:numFmt w:val="decimal"/>
      <w:lvlText w:val="%6."/>
      <w:lvlJc w:val="left"/>
      <w:pPr>
        <w:tabs>
          <w:tab w:val="num" w:pos="4320"/>
        </w:tabs>
        <w:ind w:left="4320" w:hanging="360"/>
      </w:pPr>
    </w:lvl>
    <w:lvl w:ilvl="6" w:tplc="BE6E08C6" w:tentative="1">
      <w:start w:val="1"/>
      <w:numFmt w:val="decimal"/>
      <w:lvlText w:val="%7."/>
      <w:lvlJc w:val="left"/>
      <w:pPr>
        <w:tabs>
          <w:tab w:val="num" w:pos="5040"/>
        </w:tabs>
        <w:ind w:left="5040" w:hanging="360"/>
      </w:pPr>
    </w:lvl>
    <w:lvl w:ilvl="7" w:tplc="E604A866" w:tentative="1">
      <w:start w:val="1"/>
      <w:numFmt w:val="decimal"/>
      <w:lvlText w:val="%8."/>
      <w:lvlJc w:val="left"/>
      <w:pPr>
        <w:tabs>
          <w:tab w:val="num" w:pos="5760"/>
        </w:tabs>
        <w:ind w:left="5760" w:hanging="360"/>
      </w:pPr>
    </w:lvl>
    <w:lvl w:ilvl="8" w:tplc="EA08D2DA" w:tentative="1">
      <w:start w:val="1"/>
      <w:numFmt w:val="decimal"/>
      <w:lvlText w:val="%9."/>
      <w:lvlJc w:val="left"/>
      <w:pPr>
        <w:tabs>
          <w:tab w:val="num" w:pos="6480"/>
        </w:tabs>
        <w:ind w:left="6480" w:hanging="360"/>
      </w:pPr>
    </w:lvl>
  </w:abstractNum>
  <w:abstractNum w:abstractNumId="4">
    <w:nsid w:val="29E860CA"/>
    <w:multiLevelType w:val="hybridMultilevel"/>
    <w:tmpl w:val="A5428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05733"/>
    <w:multiLevelType w:val="hybridMultilevel"/>
    <w:tmpl w:val="059EB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5D4186"/>
    <w:multiLevelType w:val="hybridMultilevel"/>
    <w:tmpl w:val="8430BF7C"/>
    <w:lvl w:ilvl="0" w:tplc="403A578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742B11"/>
    <w:multiLevelType w:val="hybridMultilevel"/>
    <w:tmpl w:val="BAA6E10C"/>
    <w:lvl w:ilvl="0" w:tplc="403A578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1F6AEB"/>
    <w:multiLevelType w:val="hybridMultilevel"/>
    <w:tmpl w:val="C3563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B4335"/>
    <w:multiLevelType w:val="hybridMultilevel"/>
    <w:tmpl w:val="E1CCE6AA"/>
    <w:lvl w:ilvl="0" w:tplc="403A578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9911C4"/>
    <w:multiLevelType w:val="hybridMultilevel"/>
    <w:tmpl w:val="7C345152"/>
    <w:lvl w:ilvl="0" w:tplc="403A578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1750D75"/>
    <w:multiLevelType w:val="hybridMultilevel"/>
    <w:tmpl w:val="E5BC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66843"/>
    <w:multiLevelType w:val="hybridMultilevel"/>
    <w:tmpl w:val="53F0A894"/>
    <w:lvl w:ilvl="0" w:tplc="403A578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19A0343"/>
    <w:multiLevelType w:val="hybridMultilevel"/>
    <w:tmpl w:val="BB9A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663A3"/>
    <w:multiLevelType w:val="hybridMultilevel"/>
    <w:tmpl w:val="786C4366"/>
    <w:lvl w:ilvl="0" w:tplc="403A578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0"/>
  </w:num>
  <w:num w:numId="6">
    <w:abstractNumId w:val="14"/>
  </w:num>
  <w:num w:numId="7">
    <w:abstractNumId w:val="2"/>
  </w:num>
  <w:num w:numId="8">
    <w:abstractNumId w:val="12"/>
  </w:num>
  <w:num w:numId="9">
    <w:abstractNumId w:val="10"/>
  </w:num>
  <w:num w:numId="10">
    <w:abstractNumId w:val="1"/>
  </w:num>
  <w:num w:numId="11">
    <w:abstractNumId w:val="6"/>
  </w:num>
  <w:num w:numId="12">
    <w:abstractNumId w:val="11"/>
  </w:num>
  <w:num w:numId="13">
    <w:abstractNumId w:val="5"/>
  </w:num>
  <w:num w:numId="14">
    <w:abstractNumId w:val="3"/>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1A"/>
    <w:rsid w:val="00007556"/>
    <w:rsid w:val="00051FDD"/>
    <w:rsid w:val="00080ABD"/>
    <w:rsid w:val="00082A1E"/>
    <w:rsid w:val="000952D2"/>
    <w:rsid w:val="000A71C0"/>
    <w:rsid w:val="000B71EF"/>
    <w:rsid w:val="000C18E3"/>
    <w:rsid w:val="000D395C"/>
    <w:rsid w:val="000E5AEC"/>
    <w:rsid w:val="000E5E3C"/>
    <w:rsid w:val="000F1B87"/>
    <w:rsid w:val="000F3BC5"/>
    <w:rsid w:val="00120237"/>
    <w:rsid w:val="001349E0"/>
    <w:rsid w:val="0015720F"/>
    <w:rsid w:val="001708D6"/>
    <w:rsid w:val="00194BD2"/>
    <w:rsid w:val="001B409F"/>
    <w:rsid w:val="001B5D13"/>
    <w:rsid w:val="001D5596"/>
    <w:rsid w:val="001F0D2B"/>
    <w:rsid w:val="002016EA"/>
    <w:rsid w:val="002649A9"/>
    <w:rsid w:val="00290AE5"/>
    <w:rsid w:val="00296F20"/>
    <w:rsid w:val="00296FAE"/>
    <w:rsid w:val="002A3970"/>
    <w:rsid w:val="002A793B"/>
    <w:rsid w:val="002B7BA3"/>
    <w:rsid w:val="002C1892"/>
    <w:rsid w:val="002D1259"/>
    <w:rsid w:val="002D578B"/>
    <w:rsid w:val="002F30AE"/>
    <w:rsid w:val="002F745F"/>
    <w:rsid w:val="00306F98"/>
    <w:rsid w:val="00313822"/>
    <w:rsid w:val="00320A58"/>
    <w:rsid w:val="0032128E"/>
    <w:rsid w:val="003461BC"/>
    <w:rsid w:val="0035793B"/>
    <w:rsid w:val="003633D7"/>
    <w:rsid w:val="003668FC"/>
    <w:rsid w:val="00376972"/>
    <w:rsid w:val="00395F08"/>
    <w:rsid w:val="003A7165"/>
    <w:rsid w:val="003C7C8A"/>
    <w:rsid w:val="003E0596"/>
    <w:rsid w:val="00424A1D"/>
    <w:rsid w:val="004336DB"/>
    <w:rsid w:val="004472C9"/>
    <w:rsid w:val="0045275F"/>
    <w:rsid w:val="00473306"/>
    <w:rsid w:val="00474A33"/>
    <w:rsid w:val="00484802"/>
    <w:rsid w:val="00496479"/>
    <w:rsid w:val="004970EF"/>
    <w:rsid w:val="004A1BB3"/>
    <w:rsid w:val="004D436B"/>
    <w:rsid w:val="004D5242"/>
    <w:rsid w:val="004E7773"/>
    <w:rsid w:val="00535C7A"/>
    <w:rsid w:val="00564001"/>
    <w:rsid w:val="00584BC0"/>
    <w:rsid w:val="00587C0E"/>
    <w:rsid w:val="005A2AA9"/>
    <w:rsid w:val="005B6BD1"/>
    <w:rsid w:val="005D0EC0"/>
    <w:rsid w:val="0060087D"/>
    <w:rsid w:val="006068F9"/>
    <w:rsid w:val="00610335"/>
    <w:rsid w:val="006205FB"/>
    <w:rsid w:val="00634168"/>
    <w:rsid w:val="00635194"/>
    <w:rsid w:val="00640F72"/>
    <w:rsid w:val="00655871"/>
    <w:rsid w:val="006620CF"/>
    <w:rsid w:val="006727BD"/>
    <w:rsid w:val="006818A9"/>
    <w:rsid w:val="006A708C"/>
    <w:rsid w:val="006B71D1"/>
    <w:rsid w:val="006C2C8E"/>
    <w:rsid w:val="006C3A84"/>
    <w:rsid w:val="006D31B8"/>
    <w:rsid w:val="006D7ADE"/>
    <w:rsid w:val="006F52B9"/>
    <w:rsid w:val="00753276"/>
    <w:rsid w:val="00755BF7"/>
    <w:rsid w:val="007655D5"/>
    <w:rsid w:val="00775893"/>
    <w:rsid w:val="00777F39"/>
    <w:rsid w:val="007959EB"/>
    <w:rsid w:val="007A74E2"/>
    <w:rsid w:val="007D24F3"/>
    <w:rsid w:val="007D599C"/>
    <w:rsid w:val="007D5C02"/>
    <w:rsid w:val="007E3E8E"/>
    <w:rsid w:val="007F062C"/>
    <w:rsid w:val="007F7D27"/>
    <w:rsid w:val="00811667"/>
    <w:rsid w:val="0085005A"/>
    <w:rsid w:val="008557BC"/>
    <w:rsid w:val="00864D4C"/>
    <w:rsid w:val="0087221C"/>
    <w:rsid w:val="00877C02"/>
    <w:rsid w:val="008902CC"/>
    <w:rsid w:val="00897CBB"/>
    <w:rsid w:val="008D0C31"/>
    <w:rsid w:val="008D55B9"/>
    <w:rsid w:val="008E129C"/>
    <w:rsid w:val="00902732"/>
    <w:rsid w:val="00907691"/>
    <w:rsid w:val="00932BEF"/>
    <w:rsid w:val="00941BAE"/>
    <w:rsid w:val="00957710"/>
    <w:rsid w:val="00957F13"/>
    <w:rsid w:val="00960DE7"/>
    <w:rsid w:val="009629C1"/>
    <w:rsid w:val="00964440"/>
    <w:rsid w:val="0099063D"/>
    <w:rsid w:val="009975A9"/>
    <w:rsid w:val="009C4300"/>
    <w:rsid w:val="009C531C"/>
    <w:rsid w:val="009D19A7"/>
    <w:rsid w:val="009D2C2B"/>
    <w:rsid w:val="00A150F8"/>
    <w:rsid w:val="00A24487"/>
    <w:rsid w:val="00A37526"/>
    <w:rsid w:val="00A56128"/>
    <w:rsid w:val="00A95F77"/>
    <w:rsid w:val="00AA5151"/>
    <w:rsid w:val="00AB5C84"/>
    <w:rsid w:val="00AC1678"/>
    <w:rsid w:val="00AC7E37"/>
    <w:rsid w:val="00AE1221"/>
    <w:rsid w:val="00AE5C39"/>
    <w:rsid w:val="00AF3E27"/>
    <w:rsid w:val="00AF5C75"/>
    <w:rsid w:val="00B05FD6"/>
    <w:rsid w:val="00B10CFE"/>
    <w:rsid w:val="00B44E75"/>
    <w:rsid w:val="00B633BB"/>
    <w:rsid w:val="00B67B85"/>
    <w:rsid w:val="00B72306"/>
    <w:rsid w:val="00B8541A"/>
    <w:rsid w:val="00B96740"/>
    <w:rsid w:val="00BB49D9"/>
    <w:rsid w:val="00BD446F"/>
    <w:rsid w:val="00BE31E5"/>
    <w:rsid w:val="00C2634E"/>
    <w:rsid w:val="00C32173"/>
    <w:rsid w:val="00C65C35"/>
    <w:rsid w:val="00C96C93"/>
    <w:rsid w:val="00CB2E9B"/>
    <w:rsid w:val="00CC669C"/>
    <w:rsid w:val="00CD0C99"/>
    <w:rsid w:val="00CE3028"/>
    <w:rsid w:val="00CE45E2"/>
    <w:rsid w:val="00CE5D64"/>
    <w:rsid w:val="00CF1A9A"/>
    <w:rsid w:val="00CF4709"/>
    <w:rsid w:val="00D040F6"/>
    <w:rsid w:val="00D05136"/>
    <w:rsid w:val="00D10373"/>
    <w:rsid w:val="00D15D1A"/>
    <w:rsid w:val="00D23985"/>
    <w:rsid w:val="00D276E3"/>
    <w:rsid w:val="00D34765"/>
    <w:rsid w:val="00D37B8A"/>
    <w:rsid w:val="00D44E6D"/>
    <w:rsid w:val="00D640A3"/>
    <w:rsid w:val="00D70366"/>
    <w:rsid w:val="00D8000C"/>
    <w:rsid w:val="00D83D48"/>
    <w:rsid w:val="00DA761E"/>
    <w:rsid w:val="00DB075C"/>
    <w:rsid w:val="00DC5187"/>
    <w:rsid w:val="00DD32FF"/>
    <w:rsid w:val="00DD4430"/>
    <w:rsid w:val="00DE31B6"/>
    <w:rsid w:val="00DE70A2"/>
    <w:rsid w:val="00E21E3F"/>
    <w:rsid w:val="00E23719"/>
    <w:rsid w:val="00E4259D"/>
    <w:rsid w:val="00E64E43"/>
    <w:rsid w:val="00E70E5C"/>
    <w:rsid w:val="00E751A6"/>
    <w:rsid w:val="00E76346"/>
    <w:rsid w:val="00E918B1"/>
    <w:rsid w:val="00EB5618"/>
    <w:rsid w:val="00EB66A9"/>
    <w:rsid w:val="00EC0253"/>
    <w:rsid w:val="00EC06C3"/>
    <w:rsid w:val="00EC1B5B"/>
    <w:rsid w:val="00EC531A"/>
    <w:rsid w:val="00ED0474"/>
    <w:rsid w:val="00ED3B6B"/>
    <w:rsid w:val="00EE297A"/>
    <w:rsid w:val="00F12B56"/>
    <w:rsid w:val="00F27185"/>
    <w:rsid w:val="00F32A5E"/>
    <w:rsid w:val="00F45CE0"/>
    <w:rsid w:val="00F61C2E"/>
    <w:rsid w:val="00F628BF"/>
    <w:rsid w:val="00F648D5"/>
    <w:rsid w:val="00F702E0"/>
    <w:rsid w:val="00F96670"/>
    <w:rsid w:val="00F97CD6"/>
    <w:rsid w:val="00FA55AC"/>
    <w:rsid w:val="00FC0A62"/>
    <w:rsid w:val="00FD49FF"/>
    <w:rsid w:val="00FE6278"/>
    <w:rsid w:val="00FF2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274BE"/>
  <w15:docId w15:val="{428C03D0-D8F7-409A-B707-3D17B28F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D1A"/>
    <w:pPr>
      <w:spacing w:after="0" w:line="240" w:lineRule="auto"/>
    </w:pPr>
  </w:style>
  <w:style w:type="paragraph" w:styleId="ListParagraph">
    <w:name w:val="List Paragraph"/>
    <w:basedOn w:val="Normal"/>
    <w:uiPriority w:val="34"/>
    <w:qFormat/>
    <w:rsid w:val="00BD446F"/>
    <w:pPr>
      <w:ind w:left="720"/>
      <w:contextualSpacing/>
    </w:pPr>
  </w:style>
  <w:style w:type="character" w:styleId="Hyperlink">
    <w:name w:val="Hyperlink"/>
    <w:basedOn w:val="DefaultParagraphFont"/>
    <w:uiPriority w:val="99"/>
    <w:unhideWhenUsed/>
    <w:rsid w:val="00957710"/>
    <w:rPr>
      <w:color w:val="0000FF" w:themeColor="hyperlink"/>
      <w:u w:val="single"/>
    </w:rPr>
  </w:style>
  <w:style w:type="paragraph" w:styleId="BalloonText">
    <w:name w:val="Balloon Text"/>
    <w:basedOn w:val="Normal"/>
    <w:link w:val="BalloonTextChar"/>
    <w:uiPriority w:val="99"/>
    <w:semiHidden/>
    <w:unhideWhenUsed/>
    <w:rsid w:val="0036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D7"/>
    <w:rPr>
      <w:rFonts w:ascii="Tahoma" w:hAnsi="Tahoma" w:cs="Tahoma"/>
      <w:sz w:val="16"/>
      <w:szCs w:val="16"/>
    </w:rPr>
  </w:style>
  <w:style w:type="paragraph" w:styleId="Header">
    <w:name w:val="header"/>
    <w:basedOn w:val="Normal"/>
    <w:link w:val="HeaderChar"/>
    <w:uiPriority w:val="99"/>
    <w:unhideWhenUsed/>
    <w:rsid w:val="00C6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35"/>
  </w:style>
  <w:style w:type="paragraph" w:styleId="Footer">
    <w:name w:val="footer"/>
    <w:basedOn w:val="Normal"/>
    <w:link w:val="FooterChar"/>
    <w:uiPriority w:val="99"/>
    <w:unhideWhenUsed/>
    <w:rsid w:val="00C6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35"/>
  </w:style>
  <w:style w:type="paragraph" w:styleId="NormalWeb">
    <w:name w:val="Normal (Web)"/>
    <w:basedOn w:val="Normal"/>
    <w:uiPriority w:val="99"/>
    <w:semiHidden/>
    <w:unhideWhenUsed/>
    <w:rsid w:val="00FE6278"/>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051FDD"/>
    <w:pPr>
      <w:spacing w:after="0" w:line="240" w:lineRule="auto"/>
      <w:ind w:firstLine="720"/>
    </w:pPr>
    <w:rPr>
      <w:rFonts w:ascii="Times New Roman" w:eastAsiaTheme="minorEastAsia" w:hAnsi="Times New Roman"/>
      <w:sz w:val="24"/>
      <w:szCs w:val="24"/>
    </w:rPr>
  </w:style>
  <w:style w:type="character" w:customStyle="1" w:styleId="FootnoteTextChar">
    <w:name w:val="Footnote Text Char"/>
    <w:basedOn w:val="DefaultParagraphFont"/>
    <w:link w:val="FootnoteText"/>
    <w:uiPriority w:val="99"/>
    <w:rsid w:val="00051FDD"/>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051FDD"/>
    <w:rPr>
      <w:vertAlign w:val="superscript"/>
    </w:rPr>
  </w:style>
  <w:style w:type="character" w:styleId="FollowedHyperlink">
    <w:name w:val="FollowedHyperlink"/>
    <w:basedOn w:val="DefaultParagraphFont"/>
    <w:uiPriority w:val="99"/>
    <w:semiHidden/>
    <w:unhideWhenUsed/>
    <w:rsid w:val="00DE3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0287">
      <w:bodyDiv w:val="1"/>
      <w:marLeft w:val="0"/>
      <w:marRight w:val="0"/>
      <w:marTop w:val="0"/>
      <w:marBottom w:val="0"/>
      <w:divBdr>
        <w:top w:val="none" w:sz="0" w:space="0" w:color="auto"/>
        <w:left w:val="none" w:sz="0" w:space="0" w:color="auto"/>
        <w:bottom w:val="none" w:sz="0" w:space="0" w:color="auto"/>
        <w:right w:val="none" w:sz="0" w:space="0" w:color="auto"/>
      </w:divBdr>
      <w:divsChild>
        <w:div w:id="452944869">
          <w:marLeft w:val="547"/>
          <w:marRight w:val="0"/>
          <w:marTop w:val="0"/>
          <w:marBottom w:val="0"/>
          <w:divBdr>
            <w:top w:val="none" w:sz="0" w:space="0" w:color="auto"/>
            <w:left w:val="none" w:sz="0" w:space="0" w:color="auto"/>
            <w:bottom w:val="none" w:sz="0" w:space="0" w:color="auto"/>
            <w:right w:val="none" w:sz="0" w:space="0" w:color="auto"/>
          </w:divBdr>
        </w:div>
        <w:div w:id="533006818">
          <w:marLeft w:val="547"/>
          <w:marRight w:val="0"/>
          <w:marTop w:val="0"/>
          <w:marBottom w:val="0"/>
          <w:divBdr>
            <w:top w:val="none" w:sz="0" w:space="0" w:color="auto"/>
            <w:left w:val="none" w:sz="0" w:space="0" w:color="auto"/>
            <w:bottom w:val="none" w:sz="0" w:space="0" w:color="auto"/>
            <w:right w:val="none" w:sz="0" w:space="0" w:color="auto"/>
          </w:divBdr>
        </w:div>
        <w:div w:id="1310668158">
          <w:marLeft w:val="547"/>
          <w:marRight w:val="0"/>
          <w:marTop w:val="0"/>
          <w:marBottom w:val="0"/>
          <w:divBdr>
            <w:top w:val="none" w:sz="0" w:space="0" w:color="auto"/>
            <w:left w:val="none" w:sz="0" w:space="0" w:color="auto"/>
            <w:bottom w:val="none" w:sz="0" w:space="0" w:color="auto"/>
            <w:right w:val="none" w:sz="0" w:space="0" w:color="auto"/>
          </w:divBdr>
        </w:div>
        <w:div w:id="1607695759">
          <w:marLeft w:val="547"/>
          <w:marRight w:val="0"/>
          <w:marTop w:val="0"/>
          <w:marBottom w:val="0"/>
          <w:divBdr>
            <w:top w:val="none" w:sz="0" w:space="0" w:color="auto"/>
            <w:left w:val="none" w:sz="0" w:space="0" w:color="auto"/>
            <w:bottom w:val="none" w:sz="0" w:space="0" w:color="auto"/>
            <w:right w:val="none" w:sz="0" w:space="0" w:color="auto"/>
          </w:divBdr>
        </w:div>
        <w:div w:id="1501236421">
          <w:marLeft w:val="547"/>
          <w:marRight w:val="0"/>
          <w:marTop w:val="0"/>
          <w:marBottom w:val="0"/>
          <w:divBdr>
            <w:top w:val="none" w:sz="0" w:space="0" w:color="auto"/>
            <w:left w:val="none" w:sz="0" w:space="0" w:color="auto"/>
            <w:bottom w:val="none" w:sz="0" w:space="0" w:color="auto"/>
            <w:right w:val="none" w:sz="0" w:space="0" w:color="auto"/>
          </w:divBdr>
        </w:div>
        <w:div w:id="856501180">
          <w:marLeft w:val="547"/>
          <w:marRight w:val="0"/>
          <w:marTop w:val="0"/>
          <w:marBottom w:val="0"/>
          <w:divBdr>
            <w:top w:val="none" w:sz="0" w:space="0" w:color="auto"/>
            <w:left w:val="none" w:sz="0" w:space="0" w:color="auto"/>
            <w:bottom w:val="none" w:sz="0" w:space="0" w:color="auto"/>
            <w:right w:val="none" w:sz="0" w:space="0" w:color="auto"/>
          </w:divBdr>
        </w:div>
        <w:div w:id="1210730578">
          <w:marLeft w:val="547"/>
          <w:marRight w:val="0"/>
          <w:marTop w:val="0"/>
          <w:marBottom w:val="0"/>
          <w:divBdr>
            <w:top w:val="none" w:sz="0" w:space="0" w:color="auto"/>
            <w:left w:val="none" w:sz="0" w:space="0" w:color="auto"/>
            <w:bottom w:val="none" w:sz="0" w:space="0" w:color="auto"/>
            <w:right w:val="none" w:sz="0" w:space="0" w:color="auto"/>
          </w:divBdr>
        </w:div>
      </w:divsChild>
    </w:div>
    <w:div w:id="964428990">
      <w:bodyDiv w:val="1"/>
      <w:marLeft w:val="0"/>
      <w:marRight w:val="0"/>
      <w:marTop w:val="0"/>
      <w:marBottom w:val="0"/>
      <w:divBdr>
        <w:top w:val="none" w:sz="0" w:space="0" w:color="auto"/>
        <w:left w:val="none" w:sz="0" w:space="0" w:color="auto"/>
        <w:bottom w:val="none" w:sz="0" w:space="0" w:color="auto"/>
        <w:right w:val="none" w:sz="0" w:space="0" w:color="auto"/>
      </w:divBdr>
      <w:divsChild>
        <w:div w:id="1489637292">
          <w:marLeft w:val="922"/>
          <w:marRight w:val="0"/>
          <w:marTop w:val="0"/>
          <w:marBottom w:val="0"/>
          <w:divBdr>
            <w:top w:val="none" w:sz="0" w:space="0" w:color="auto"/>
            <w:left w:val="none" w:sz="0" w:space="0" w:color="auto"/>
            <w:bottom w:val="none" w:sz="0" w:space="0" w:color="auto"/>
            <w:right w:val="none" w:sz="0" w:space="0" w:color="auto"/>
          </w:divBdr>
        </w:div>
      </w:divsChild>
    </w:div>
    <w:div w:id="973752839">
      <w:bodyDiv w:val="1"/>
      <w:marLeft w:val="0"/>
      <w:marRight w:val="0"/>
      <w:marTop w:val="0"/>
      <w:marBottom w:val="0"/>
      <w:divBdr>
        <w:top w:val="none" w:sz="0" w:space="0" w:color="auto"/>
        <w:left w:val="none" w:sz="0" w:space="0" w:color="auto"/>
        <w:bottom w:val="none" w:sz="0" w:space="0" w:color="auto"/>
        <w:right w:val="none" w:sz="0" w:space="0" w:color="auto"/>
      </w:divBdr>
    </w:div>
    <w:div w:id="1008023923">
      <w:bodyDiv w:val="1"/>
      <w:marLeft w:val="0"/>
      <w:marRight w:val="0"/>
      <w:marTop w:val="0"/>
      <w:marBottom w:val="0"/>
      <w:divBdr>
        <w:top w:val="none" w:sz="0" w:space="0" w:color="auto"/>
        <w:left w:val="none" w:sz="0" w:space="0" w:color="auto"/>
        <w:bottom w:val="none" w:sz="0" w:space="0" w:color="auto"/>
        <w:right w:val="none" w:sz="0" w:space="0" w:color="auto"/>
      </w:divBdr>
    </w:div>
    <w:div w:id="13218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regenos.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EF2D-62CB-2041-A5FF-CB928E5F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1044</Words>
  <Characters>5955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Applied Materials</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Enos</dc:creator>
  <cp:lastModifiedBy>Microsoft Office User</cp:lastModifiedBy>
  <cp:revision>14</cp:revision>
  <cp:lastPrinted>2023-07-17T18:09:00Z</cp:lastPrinted>
  <dcterms:created xsi:type="dcterms:W3CDTF">2023-04-04T23:14:00Z</dcterms:created>
  <dcterms:modified xsi:type="dcterms:W3CDTF">2023-07-17T21:29:00Z</dcterms:modified>
</cp:coreProperties>
</file>